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D7606" w14:textId="01E2CF48" w:rsidR="000737B0" w:rsidRPr="0074440F" w:rsidRDefault="000737B0" w:rsidP="004D43C4">
      <w:pPr>
        <w:jc w:val="center"/>
        <w:rPr>
          <w:b/>
          <w:bCs/>
          <w:sz w:val="23"/>
          <w:szCs w:val="23"/>
          <w:lang w:val="pl-PL"/>
        </w:rPr>
      </w:pPr>
      <w:r w:rsidRPr="0074440F">
        <w:rPr>
          <w:b/>
          <w:bCs/>
          <w:sz w:val="23"/>
          <w:szCs w:val="23"/>
          <w:lang w:val="pl-PL"/>
        </w:rPr>
        <w:t>UMOW</w:t>
      </w:r>
      <w:r w:rsidR="004B7F85">
        <w:rPr>
          <w:b/>
          <w:bCs/>
          <w:sz w:val="23"/>
          <w:szCs w:val="23"/>
          <w:lang w:val="pl-PL"/>
        </w:rPr>
        <w:t>A</w:t>
      </w:r>
      <w:r w:rsidRPr="0074440F">
        <w:rPr>
          <w:b/>
          <w:bCs/>
          <w:sz w:val="23"/>
          <w:szCs w:val="23"/>
          <w:lang w:val="pl-PL"/>
        </w:rPr>
        <w:t xml:space="preserve"> MIĘDZY BENEFICJENTEM A UCZESTNIKIEM MOBILNOŚCI PROGRAMU ERASMUS+</w:t>
      </w:r>
    </w:p>
    <w:p w14:paraId="5465B2EC" w14:textId="7536AB4F" w:rsidR="000737B0" w:rsidRDefault="000737B0" w:rsidP="000737B0">
      <w:pPr>
        <w:jc w:val="center"/>
        <w:rPr>
          <w:b/>
          <w:bCs/>
          <w:sz w:val="23"/>
          <w:szCs w:val="23"/>
          <w:lang w:val="pl-PL"/>
        </w:rPr>
      </w:pPr>
      <w:r w:rsidRPr="004B23FA">
        <w:rPr>
          <w:b/>
          <w:bCs/>
          <w:sz w:val="23"/>
          <w:szCs w:val="23"/>
          <w:lang w:val="pl-PL"/>
        </w:rPr>
        <w:t>HED</w:t>
      </w:r>
    </w:p>
    <w:p w14:paraId="4D56F1B5" w14:textId="114F3436" w:rsidR="004B7F85" w:rsidRPr="0074440F" w:rsidRDefault="004B7F85" w:rsidP="000737B0">
      <w:pPr>
        <w:jc w:val="center"/>
        <w:rPr>
          <w:b/>
          <w:bCs/>
          <w:sz w:val="23"/>
          <w:szCs w:val="23"/>
          <w:lang w:val="pl-PL"/>
        </w:rPr>
      </w:pPr>
      <w:r>
        <w:rPr>
          <w:b/>
          <w:bCs/>
          <w:sz w:val="23"/>
          <w:szCs w:val="23"/>
          <w:lang w:val="pl-PL"/>
        </w:rPr>
        <w:t>Nr umowy …/SM</w:t>
      </w:r>
      <w:r w:rsidR="00D97165">
        <w:rPr>
          <w:b/>
          <w:bCs/>
          <w:sz w:val="23"/>
          <w:szCs w:val="23"/>
          <w:lang w:val="pl-PL"/>
        </w:rPr>
        <w:t>S</w:t>
      </w:r>
    </w:p>
    <w:p w14:paraId="5C8DF368" w14:textId="77777777" w:rsidR="000737B0" w:rsidRPr="0074440F" w:rsidRDefault="000737B0" w:rsidP="000737B0">
      <w:pPr>
        <w:jc w:val="center"/>
        <w:rPr>
          <w:b/>
          <w:bCs/>
          <w:sz w:val="23"/>
          <w:szCs w:val="23"/>
          <w:lang w:val="pl-PL"/>
        </w:rPr>
      </w:pPr>
    </w:p>
    <w:p w14:paraId="70C1DFB1" w14:textId="619407AD" w:rsidR="004B7F85" w:rsidRDefault="000737B0" w:rsidP="000737B0">
      <w:pPr>
        <w:jc w:val="center"/>
        <w:rPr>
          <w:sz w:val="24"/>
          <w:szCs w:val="24"/>
          <w:lang w:val="nl-BE"/>
        </w:rPr>
      </w:pPr>
      <w:r>
        <w:rPr>
          <w:sz w:val="24"/>
          <w:szCs w:val="24"/>
          <w:lang w:val="nl-BE"/>
        </w:rPr>
        <w:t xml:space="preserve">Projekt nr: </w:t>
      </w:r>
      <w:r w:rsidR="004B7F85" w:rsidRPr="00DA7AA8">
        <w:rPr>
          <w:sz w:val="24"/>
          <w:szCs w:val="24"/>
          <w:lang w:val="nl-BE"/>
        </w:rPr>
        <w:t>2026-1-PL01-KA131-HED-000404496</w:t>
      </w:r>
    </w:p>
    <w:p w14:paraId="71E7A244" w14:textId="77777777" w:rsidR="000737B0" w:rsidRPr="00AD6739" w:rsidRDefault="000737B0" w:rsidP="000737B0">
      <w:pPr>
        <w:rPr>
          <w:b/>
          <w:bCs/>
          <w:sz w:val="24"/>
          <w:szCs w:val="24"/>
          <w:lang w:val="pl-PL"/>
        </w:rPr>
      </w:pPr>
    </w:p>
    <w:p w14:paraId="325FB192" w14:textId="77777777" w:rsidR="000737B0" w:rsidRPr="0074440F" w:rsidRDefault="000737B0" w:rsidP="000737B0">
      <w:pPr>
        <w:jc w:val="both"/>
        <w:rPr>
          <w:sz w:val="24"/>
          <w:szCs w:val="24"/>
          <w:highlight w:val="yellow"/>
          <w:lang w:val="pl-PL"/>
        </w:rPr>
      </w:pPr>
    </w:p>
    <w:p w14:paraId="1C2BF825" w14:textId="77777777" w:rsidR="000737B0" w:rsidRPr="00AD6739" w:rsidRDefault="000737B0" w:rsidP="000737B0">
      <w:pPr>
        <w:jc w:val="both"/>
        <w:rPr>
          <w:sz w:val="22"/>
          <w:szCs w:val="22"/>
          <w:lang w:val="pl-PL"/>
        </w:rPr>
      </w:pPr>
      <w:r w:rsidRPr="00AD6739">
        <w:rPr>
          <w:sz w:val="24"/>
          <w:szCs w:val="24"/>
          <w:lang w:val="pl-PL"/>
        </w:rPr>
        <w:t>Sektor: Szkolnictwo wyższe</w:t>
      </w:r>
    </w:p>
    <w:p w14:paraId="5DDB6F91" w14:textId="5F419AA9" w:rsidR="000737B0" w:rsidRDefault="000737B0" w:rsidP="000737B0">
      <w:pPr>
        <w:jc w:val="both"/>
        <w:rPr>
          <w:sz w:val="24"/>
          <w:szCs w:val="24"/>
          <w:lang w:val="pl-PL"/>
        </w:rPr>
      </w:pPr>
      <w:r w:rsidRPr="00AD6739">
        <w:rPr>
          <w:sz w:val="24"/>
          <w:szCs w:val="24"/>
          <w:lang w:val="pl-PL"/>
        </w:rPr>
        <w:t>Rok akademicki: 20</w:t>
      </w:r>
      <w:r w:rsidR="004B7F85">
        <w:rPr>
          <w:sz w:val="24"/>
          <w:szCs w:val="24"/>
          <w:lang w:val="pl-PL"/>
        </w:rPr>
        <w:t>26</w:t>
      </w:r>
      <w:r w:rsidRPr="00AD6739">
        <w:rPr>
          <w:sz w:val="24"/>
          <w:szCs w:val="24"/>
          <w:lang w:val="pl-PL"/>
        </w:rPr>
        <w:t>/20</w:t>
      </w:r>
      <w:r w:rsidR="004B7F85">
        <w:rPr>
          <w:sz w:val="24"/>
          <w:szCs w:val="24"/>
          <w:lang w:val="pl-PL"/>
        </w:rPr>
        <w:t>27</w:t>
      </w:r>
    </w:p>
    <w:p w14:paraId="4653FC7F" w14:textId="01D89E67" w:rsidR="000737B0" w:rsidRPr="0074440F" w:rsidRDefault="000737B0" w:rsidP="000737B0">
      <w:pPr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 xml:space="preserve">Numer mobilności w programie Erasmus+: </w:t>
      </w:r>
      <w:r w:rsidRPr="004B7F85">
        <w:rPr>
          <w:sz w:val="24"/>
          <w:szCs w:val="24"/>
          <w:lang w:val="pl-PL"/>
        </w:rPr>
        <w:t>nie dotyczy</w:t>
      </w:r>
    </w:p>
    <w:p w14:paraId="549561E0" w14:textId="77777777" w:rsidR="004B7F85" w:rsidRDefault="004B7F85" w:rsidP="000737B0">
      <w:pPr>
        <w:jc w:val="both"/>
        <w:rPr>
          <w:sz w:val="24"/>
          <w:szCs w:val="24"/>
        </w:rPr>
      </w:pPr>
    </w:p>
    <w:p w14:paraId="5FF399F4" w14:textId="62684113" w:rsidR="000737B0" w:rsidRPr="008C3E37" w:rsidRDefault="000737B0" w:rsidP="000737B0">
      <w:pPr>
        <w:jc w:val="both"/>
        <w:rPr>
          <w:sz w:val="24"/>
          <w:szCs w:val="24"/>
        </w:rPr>
      </w:pPr>
      <w:r w:rsidRPr="008C3E37">
        <w:rPr>
          <w:sz w:val="24"/>
          <w:szCs w:val="24"/>
        </w:rPr>
        <w:t xml:space="preserve">Niniejsza </w:t>
      </w:r>
      <w:r>
        <w:rPr>
          <w:b/>
          <w:sz w:val="24"/>
          <w:szCs w:val="24"/>
        </w:rPr>
        <w:t>u</w:t>
      </w:r>
      <w:r w:rsidRPr="008C3E37">
        <w:rPr>
          <w:b/>
          <w:sz w:val="24"/>
          <w:szCs w:val="24"/>
        </w:rPr>
        <w:t>mowa</w:t>
      </w:r>
      <w:r w:rsidRPr="008C3E37">
        <w:rPr>
          <w:sz w:val="24"/>
          <w:szCs w:val="24"/>
        </w:rPr>
        <w:t xml:space="preserve"> zostaje zawarta </w:t>
      </w:r>
      <w:r w:rsidRPr="008C3E37">
        <w:rPr>
          <w:b/>
          <w:sz w:val="24"/>
          <w:szCs w:val="24"/>
        </w:rPr>
        <w:t>między</w:t>
      </w:r>
      <w:r w:rsidRPr="008C3E37">
        <w:rPr>
          <w:sz w:val="24"/>
          <w:szCs w:val="24"/>
        </w:rPr>
        <w:t xml:space="preserve"> następującymi stronami: </w:t>
      </w:r>
    </w:p>
    <w:p w14:paraId="1F65FCC9" w14:textId="77777777" w:rsidR="000737B0" w:rsidRDefault="000737B0" w:rsidP="000737B0">
      <w:pPr>
        <w:jc w:val="both"/>
        <w:rPr>
          <w:sz w:val="24"/>
          <w:szCs w:val="24"/>
          <w:lang w:val="pl-PL"/>
        </w:rPr>
      </w:pPr>
    </w:p>
    <w:p w14:paraId="455073DC" w14:textId="77777777" w:rsidR="004B7F85" w:rsidRPr="0085792A" w:rsidRDefault="004B7F85" w:rsidP="004B7F85">
      <w:pPr>
        <w:pBdr>
          <w:bottom w:val="single" w:sz="6" w:space="1" w:color="auto"/>
        </w:pBdr>
        <w:rPr>
          <w:sz w:val="24"/>
          <w:szCs w:val="24"/>
          <w:lang w:val="pl-PL"/>
        </w:rPr>
      </w:pPr>
      <w:r w:rsidRPr="0085792A">
        <w:rPr>
          <w:b/>
          <w:sz w:val="24"/>
          <w:szCs w:val="24"/>
          <w:lang w:val="pl-PL"/>
        </w:rPr>
        <w:t>Politechnika Rzeszowska im. Ignacego Łukasiewicza PL RZESZOW01</w:t>
      </w:r>
    </w:p>
    <w:p w14:paraId="3A7986EE" w14:textId="77777777" w:rsidR="004B7F85" w:rsidRPr="0085792A" w:rsidRDefault="004B7F85" w:rsidP="004B7F85">
      <w:pPr>
        <w:rPr>
          <w:sz w:val="24"/>
          <w:szCs w:val="24"/>
          <w:lang w:val="pl-PL"/>
        </w:rPr>
      </w:pPr>
      <w:r w:rsidRPr="0085792A">
        <w:rPr>
          <w:sz w:val="24"/>
          <w:szCs w:val="24"/>
          <w:lang w:val="pl-PL"/>
        </w:rPr>
        <w:t>Adres: Powstańców Warszawy 12, 35-</w:t>
      </w:r>
      <w:r>
        <w:rPr>
          <w:sz w:val="24"/>
          <w:szCs w:val="24"/>
          <w:lang w:val="pl-PL"/>
        </w:rPr>
        <w:t>029</w:t>
      </w:r>
      <w:r w:rsidRPr="0085792A">
        <w:rPr>
          <w:sz w:val="24"/>
          <w:szCs w:val="24"/>
          <w:lang w:val="pl-PL"/>
        </w:rPr>
        <w:t xml:space="preserve"> Rzeszów</w:t>
      </w:r>
    </w:p>
    <w:p w14:paraId="633A214A" w14:textId="77777777" w:rsidR="004B7F85" w:rsidRDefault="004B7F85" w:rsidP="004B7F85">
      <w:pPr>
        <w:jc w:val="both"/>
        <w:rPr>
          <w:sz w:val="24"/>
          <w:szCs w:val="24"/>
          <w:lang w:val="pl-PL"/>
        </w:rPr>
      </w:pPr>
      <w:r w:rsidRPr="0085792A">
        <w:rPr>
          <w:sz w:val="24"/>
          <w:szCs w:val="24"/>
          <w:lang w:val="pl-PL"/>
        </w:rPr>
        <w:t xml:space="preserve">dalej zwany/-a „Instytucją”, reprezentowany/-a do celów podpisania niniejszej Umowy przez prorektora ds. studenckich i umiędzynarodowienia dr hab. inż. Bartosza Millera, prof. </w:t>
      </w:r>
      <w:proofErr w:type="spellStart"/>
      <w:r w:rsidRPr="0085792A">
        <w:rPr>
          <w:sz w:val="24"/>
          <w:szCs w:val="24"/>
          <w:lang w:val="pl-PL"/>
        </w:rPr>
        <w:t>PRz</w:t>
      </w:r>
      <w:proofErr w:type="spellEnd"/>
      <w:r w:rsidRPr="0085792A">
        <w:rPr>
          <w:sz w:val="24"/>
          <w:szCs w:val="24"/>
          <w:lang w:val="pl-PL"/>
        </w:rPr>
        <w:t xml:space="preserve">  z</w:t>
      </w:r>
      <w:r>
        <w:rPr>
          <w:sz w:val="24"/>
          <w:szCs w:val="24"/>
          <w:lang w:val="pl-PL"/>
        </w:rPr>
        <w:t xml:space="preserve"> </w:t>
      </w:r>
      <w:r w:rsidRPr="0085792A">
        <w:rPr>
          <w:sz w:val="24"/>
          <w:szCs w:val="24"/>
          <w:lang w:val="pl-PL"/>
        </w:rPr>
        <w:t xml:space="preserve">jednej strony i </w:t>
      </w:r>
      <w:r w:rsidRPr="2031D444">
        <w:rPr>
          <w:sz w:val="24"/>
          <w:szCs w:val="24"/>
          <w:lang w:val="pl-PL"/>
        </w:rPr>
        <w:t xml:space="preserve"> </w:t>
      </w:r>
    </w:p>
    <w:p w14:paraId="4CE33E8F" w14:textId="77777777" w:rsidR="000737B0" w:rsidRDefault="000737B0" w:rsidP="000737B0">
      <w:pPr>
        <w:jc w:val="both"/>
        <w:rPr>
          <w:sz w:val="24"/>
          <w:szCs w:val="24"/>
          <w:lang w:val="pl-PL"/>
        </w:rPr>
      </w:pPr>
    </w:p>
    <w:p w14:paraId="44E3E47E" w14:textId="77777777" w:rsidR="000737B0" w:rsidRPr="00AD6739" w:rsidRDefault="000737B0" w:rsidP="000737B0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oraz</w:t>
      </w:r>
    </w:p>
    <w:p w14:paraId="75C188DE" w14:textId="77777777" w:rsidR="000737B0" w:rsidRPr="00AD6739" w:rsidRDefault="000737B0" w:rsidP="000737B0">
      <w:pPr>
        <w:jc w:val="both"/>
        <w:rPr>
          <w:sz w:val="24"/>
          <w:szCs w:val="24"/>
          <w:lang w:val="pl-PL"/>
        </w:rPr>
      </w:pPr>
    </w:p>
    <w:p w14:paraId="1CAC9759" w14:textId="12FDC70F" w:rsidR="000737B0" w:rsidRPr="004B7F85" w:rsidRDefault="000737B0" w:rsidP="000737B0">
      <w:pPr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Pan/Pani [imię i nazwisko Uczestnika]</w:t>
      </w:r>
    </w:p>
    <w:p w14:paraId="2436FDFC" w14:textId="77777777" w:rsidR="000737B0" w:rsidRPr="004B7F85" w:rsidRDefault="000737B0" w:rsidP="000737B0">
      <w:pPr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Adres zamieszkania: [pełny adres]</w:t>
      </w:r>
    </w:p>
    <w:p w14:paraId="6CBA7F6A" w14:textId="5CB94B2C" w:rsidR="000737B0" w:rsidRPr="004B7F85" w:rsidRDefault="000737B0" w:rsidP="000737B0">
      <w:pPr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Data urodzenia:</w:t>
      </w:r>
    </w:p>
    <w:p w14:paraId="49B701AA" w14:textId="61DA9BA5" w:rsidR="000737B0" w:rsidRPr="004B7F85" w:rsidRDefault="000737B0" w:rsidP="000737B0">
      <w:pPr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Telefon:</w:t>
      </w:r>
    </w:p>
    <w:p w14:paraId="0CC7AFDA" w14:textId="3DB5AE28" w:rsidR="000737B0" w:rsidRPr="00AD6739" w:rsidRDefault="000737B0" w:rsidP="000737B0">
      <w:pPr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E-mail:</w:t>
      </w:r>
    </w:p>
    <w:p w14:paraId="63B1F08C" w14:textId="68754085" w:rsidR="000737B0" w:rsidRPr="00AD6739" w:rsidRDefault="000737B0" w:rsidP="000737B0">
      <w:pPr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dalej zwany/-a „</w:t>
      </w:r>
      <w:r w:rsidRPr="2031D444">
        <w:rPr>
          <w:b/>
          <w:bCs/>
          <w:sz w:val="24"/>
          <w:szCs w:val="24"/>
          <w:lang w:val="pl-PL"/>
        </w:rPr>
        <w:t>Uczestnikiem</w:t>
      </w:r>
      <w:r w:rsidRPr="2031D444">
        <w:rPr>
          <w:sz w:val="24"/>
          <w:szCs w:val="24"/>
          <w:lang w:val="pl-PL"/>
        </w:rPr>
        <w:t>” z drugiej strony.</w:t>
      </w:r>
    </w:p>
    <w:p w14:paraId="5CC0A0EB" w14:textId="2CCA58D3" w:rsidR="000737B0" w:rsidRPr="00AD6739" w:rsidRDefault="004B7F85" w:rsidP="000737B0">
      <w:pPr>
        <w:rPr>
          <w:snapToGrid/>
          <w:sz w:val="24"/>
          <w:szCs w:val="24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6E3058" wp14:editId="28BF904E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5717540" cy="969010"/>
                <wp:effectExtent l="0" t="0" r="16510" b="21590"/>
                <wp:wrapNone/>
                <wp:docPr id="139322833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7540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843D6" w14:textId="77777777" w:rsidR="000737B0" w:rsidRPr="004F5366" w:rsidRDefault="000737B0" w:rsidP="000737B0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Dane rachunku bankowego, na które będzie przekazane </w:t>
                            </w:r>
                            <w:r w:rsidRPr="003E5C5F">
                              <w:rPr>
                                <w:sz w:val="24"/>
                                <w:szCs w:val="24"/>
                                <w:lang w:val="pl-PL"/>
                              </w:rPr>
                              <w:t>stypendium (dofinansowanie):</w:t>
                            </w:r>
                          </w:p>
                          <w:p w14:paraId="00DF455C" w14:textId="77777777" w:rsidR="000737B0" w:rsidRPr="004F5366" w:rsidRDefault="000737B0" w:rsidP="000737B0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Imię i nazwisko posiadacza rachunku bankowego (jeżeli inne niż Uczestnika):</w:t>
                            </w:r>
                          </w:p>
                          <w:p w14:paraId="10747B05" w14:textId="77777777" w:rsidR="000737B0" w:rsidRPr="004F5366" w:rsidRDefault="000737B0" w:rsidP="000737B0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Nazwa banku:</w:t>
                            </w:r>
                          </w:p>
                          <w:p w14:paraId="5FA022D1" w14:textId="77777777" w:rsidR="000737B0" w:rsidRPr="004F5366" w:rsidRDefault="000737B0" w:rsidP="000737B0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Numer SWIFT banku:</w:t>
                            </w:r>
                          </w:p>
                          <w:p w14:paraId="1D649384" w14:textId="77777777" w:rsidR="000737B0" w:rsidRPr="004F5366" w:rsidRDefault="000737B0" w:rsidP="000737B0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IBAN – pełen numer rachunku:</w:t>
                            </w:r>
                          </w:p>
                          <w:p w14:paraId="367BFA2F" w14:textId="77777777" w:rsidR="000737B0" w:rsidRPr="004F5366" w:rsidRDefault="000737B0" w:rsidP="000737B0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4F5366">
                              <w:rPr>
                                <w:sz w:val="24"/>
                                <w:szCs w:val="24"/>
                                <w:lang w:val="pl-PL"/>
                              </w:rPr>
                              <w:t>Waluta:</w:t>
                            </w:r>
                          </w:p>
                          <w:p w14:paraId="4D399EA3" w14:textId="77777777" w:rsidR="000737B0" w:rsidRPr="00363D12" w:rsidRDefault="000737B0" w:rsidP="000737B0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3687AA95" w14:textId="77777777" w:rsidR="000737B0" w:rsidRPr="00363D12" w:rsidRDefault="000737B0" w:rsidP="000737B0">
                            <w:pPr>
                              <w:rPr>
                                <w:lang w:val="pl-PL"/>
                              </w:rPr>
                            </w:pPr>
                          </w:p>
                          <w:p w14:paraId="0DA7E807" w14:textId="77777777" w:rsidR="000737B0" w:rsidRPr="00363D12" w:rsidRDefault="000737B0" w:rsidP="000737B0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6E3058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0;margin-top:1.85pt;width:450.2pt;height:76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">
                <v:textbox>
                  <w:txbxContent>
                    <w:p w14:paraId="3FC843D6" w14:textId="77777777" w:rsidR="000737B0" w:rsidRPr="004F5366" w:rsidRDefault="000737B0" w:rsidP="000737B0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 xml:space="preserve">Dane rachunku bankowego, na które będzie przekazane </w:t>
                      </w:r>
                      <w:r w:rsidRPr="003E5C5F">
                        <w:rPr>
                          <w:sz w:val="24"/>
                          <w:szCs w:val="24"/>
                          <w:lang w:val="pl-PL"/>
                        </w:rPr>
                        <w:t>stypendium (dofinansowanie):</w:t>
                      </w:r>
                    </w:p>
                    <w:p w14:paraId="00DF455C" w14:textId="77777777" w:rsidR="000737B0" w:rsidRPr="004F5366" w:rsidRDefault="000737B0" w:rsidP="000737B0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Imię i nazwisko posiadacza rachunku bankowego (jeżeli inne niż Uczestnika):</w:t>
                      </w:r>
                    </w:p>
                    <w:p w14:paraId="10747B05" w14:textId="77777777" w:rsidR="000737B0" w:rsidRPr="004F5366" w:rsidRDefault="000737B0" w:rsidP="000737B0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Nazwa banku:</w:t>
                      </w:r>
                    </w:p>
                    <w:p w14:paraId="5FA022D1" w14:textId="77777777" w:rsidR="000737B0" w:rsidRPr="004F5366" w:rsidRDefault="000737B0" w:rsidP="000737B0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Numer SWIFT banku:</w:t>
                      </w:r>
                    </w:p>
                    <w:p w14:paraId="1D649384" w14:textId="77777777" w:rsidR="000737B0" w:rsidRPr="004F5366" w:rsidRDefault="000737B0" w:rsidP="000737B0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IBAN – pełen numer rachunku:</w:t>
                      </w:r>
                    </w:p>
                    <w:p w14:paraId="367BFA2F" w14:textId="77777777" w:rsidR="000737B0" w:rsidRPr="004F5366" w:rsidRDefault="000737B0" w:rsidP="000737B0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4F5366">
                        <w:rPr>
                          <w:sz w:val="24"/>
                          <w:szCs w:val="24"/>
                          <w:lang w:val="pl-PL"/>
                        </w:rPr>
                        <w:t>Waluta:</w:t>
                      </w:r>
                    </w:p>
                    <w:p w14:paraId="4D399EA3" w14:textId="77777777" w:rsidR="000737B0" w:rsidRPr="00363D12" w:rsidRDefault="000737B0" w:rsidP="000737B0">
                      <w:pPr>
                        <w:rPr>
                          <w:lang w:val="pl-PL"/>
                        </w:rPr>
                      </w:pPr>
                    </w:p>
                    <w:p w14:paraId="3687AA95" w14:textId="77777777" w:rsidR="000737B0" w:rsidRPr="00363D12" w:rsidRDefault="000737B0" w:rsidP="000737B0">
                      <w:pPr>
                        <w:rPr>
                          <w:lang w:val="pl-PL"/>
                        </w:rPr>
                      </w:pPr>
                    </w:p>
                    <w:p w14:paraId="0DA7E807" w14:textId="77777777" w:rsidR="000737B0" w:rsidRPr="00363D12" w:rsidRDefault="000737B0" w:rsidP="000737B0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EA3195" w14:textId="084165D9" w:rsidR="000737B0" w:rsidRDefault="000737B0" w:rsidP="000737B0">
      <w:pPr>
        <w:rPr>
          <w:snapToGrid/>
          <w:lang w:val="pl-PL"/>
        </w:rPr>
      </w:pPr>
    </w:p>
    <w:p w14:paraId="4FECF67F" w14:textId="7A91A222" w:rsidR="004B7F85" w:rsidRDefault="004B7F85" w:rsidP="000737B0">
      <w:pPr>
        <w:rPr>
          <w:snapToGrid/>
          <w:lang w:val="pl-PL"/>
        </w:rPr>
      </w:pPr>
    </w:p>
    <w:p w14:paraId="4005F6AD" w14:textId="3FD51C4C" w:rsidR="004B7F85" w:rsidRDefault="004B7F85" w:rsidP="000737B0">
      <w:pPr>
        <w:rPr>
          <w:snapToGrid/>
          <w:lang w:val="pl-PL"/>
        </w:rPr>
      </w:pPr>
    </w:p>
    <w:p w14:paraId="6DAB5417" w14:textId="77777777" w:rsidR="004B7F85" w:rsidRPr="00AD6739" w:rsidRDefault="004B7F85" w:rsidP="000737B0">
      <w:pPr>
        <w:rPr>
          <w:snapToGrid/>
          <w:lang w:val="pl-PL"/>
        </w:rPr>
      </w:pPr>
    </w:p>
    <w:p w14:paraId="077D15A5" w14:textId="77777777" w:rsidR="000737B0" w:rsidRDefault="000737B0" w:rsidP="000737B0">
      <w:pPr>
        <w:jc w:val="both"/>
        <w:rPr>
          <w:sz w:val="24"/>
          <w:szCs w:val="24"/>
          <w:lang w:val="pl-PL"/>
        </w:rPr>
      </w:pPr>
    </w:p>
    <w:p w14:paraId="49E8A3B4" w14:textId="77777777" w:rsidR="004B7F85" w:rsidRDefault="004B7F85" w:rsidP="000737B0">
      <w:pPr>
        <w:jc w:val="both"/>
        <w:rPr>
          <w:sz w:val="24"/>
          <w:szCs w:val="24"/>
          <w:lang w:val="pl-PL"/>
        </w:rPr>
      </w:pPr>
    </w:p>
    <w:p w14:paraId="48093DA8" w14:textId="77777777" w:rsidR="004B7F85" w:rsidRDefault="004B7F85" w:rsidP="000737B0">
      <w:pPr>
        <w:jc w:val="both"/>
        <w:rPr>
          <w:sz w:val="24"/>
          <w:szCs w:val="24"/>
          <w:lang w:val="pl-PL"/>
        </w:rPr>
      </w:pPr>
    </w:p>
    <w:p w14:paraId="64B41FB9" w14:textId="7CDD1205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Strony uzgodniły Warunki ogólne i Załączniki wymienione poniżej stanowiące integralną część umowy (zwanej dalej „Umową”):</w:t>
      </w:r>
    </w:p>
    <w:p w14:paraId="6D31F2AB" w14:textId="77777777" w:rsidR="000737B0" w:rsidRPr="00B9298F" w:rsidRDefault="000737B0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Warunki ogólne</w:t>
      </w:r>
    </w:p>
    <w:p w14:paraId="1EA44174" w14:textId="1A444AF8" w:rsidR="000737B0" w:rsidRPr="00B9298F" w:rsidRDefault="000737B0" w:rsidP="004B7F85">
      <w:pPr>
        <w:tabs>
          <w:tab w:val="left" w:pos="1985"/>
        </w:tabs>
        <w:rPr>
          <w:sz w:val="24"/>
          <w:szCs w:val="24"/>
          <w:lang w:val="pl-PL"/>
        </w:rPr>
      </w:pPr>
      <w:r w:rsidRPr="2E77DC53">
        <w:rPr>
          <w:sz w:val="24"/>
          <w:szCs w:val="24"/>
        </w:rPr>
        <w:t xml:space="preserve">Załącznik 1 </w:t>
      </w:r>
      <w:r>
        <w:tab/>
      </w:r>
      <w:r w:rsidRPr="00B9298F">
        <w:rPr>
          <w:sz w:val="24"/>
          <w:szCs w:val="24"/>
          <w:lang w:val="pl-PL"/>
        </w:rPr>
        <w:t>„Porozumienie o programie praktyki w programie Erasmus+”</w:t>
      </w:r>
      <w:r w:rsidRPr="00463271">
        <w:rPr>
          <w:rStyle w:val="Odwoanieprzypisudolnego"/>
          <w:sz w:val="24"/>
          <w:szCs w:val="24"/>
          <w:vertAlign w:val="superscript"/>
          <w:lang w:val="en-GB"/>
        </w:rPr>
        <w:footnoteReference w:id="1"/>
      </w:r>
    </w:p>
    <w:p w14:paraId="40CD6A6C" w14:textId="405FBDFC" w:rsidR="000737B0" w:rsidRPr="00AD6739" w:rsidRDefault="000737B0" w:rsidP="000737B0">
      <w:pPr>
        <w:tabs>
          <w:tab w:val="left" w:pos="1701"/>
        </w:tabs>
        <w:ind w:left="1701" w:hanging="1701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Załącznik 2:</w:t>
      </w:r>
      <w:r w:rsidRPr="00B9298F">
        <w:rPr>
          <w:sz w:val="24"/>
          <w:szCs w:val="24"/>
          <w:lang w:val="pl-PL"/>
        </w:rPr>
        <w:tab/>
      </w:r>
      <w:r w:rsidR="004B7F85">
        <w:rPr>
          <w:sz w:val="24"/>
          <w:szCs w:val="24"/>
          <w:lang w:val="pl-PL"/>
        </w:rPr>
        <w:t xml:space="preserve">      </w:t>
      </w:r>
      <w:r w:rsidRPr="00B9298F">
        <w:rPr>
          <w:sz w:val="24"/>
          <w:szCs w:val="24"/>
          <w:lang w:val="pl-PL"/>
        </w:rPr>
        <w:t>Karta Studenta Erasmusa</w:t>
      </w:r>
    </w:p>
    <w:p w14:paraId="23787905" w14:textId="3408383A" w:rsidR="000737B0" w:rsidRDefault="000737B0" w:rsidP="000737B0">
      <w:pPr>
        <w:rPr>
          <w:sz w:val="24"/>
          <w:szCs w:val="24"/>
          <w:lang w:val="pl-PL"/>
        </w:rPr>
      </w:pPr>
    </w:p>
    <w:p w14:paraId="3A61CE14" w14:textId="552BBA45" w:rsidR="004B7F85" w:rsidRDefault="004B7F85" w:rsidP="000737B0">
      <w:pPr>
        <w:rPr>
          <w:sz w:val="24"/>
          <w:szCs w:val="24"/>
          <w:lang w:val="pl-PL"/>
        </w:rPr>
      </w:pPr>
    </w:p>
    <w:p w14:paraId="0995BD37" w14:textId="508899C8" w:rsidR="004B7F85" w:rsidRDefault="004B7F85" w:rsidP="000737B0">
      <w:pPr>
        <w:rPr>
          <w:sz w:val="24"/>
          <w:szCs w:val="24"/>
          <w:lang w:val="pl-PL"/>
        </w:rPr>
      </w:pPr>
    </w:p>
    <w:p w14:paraId="23806D57" w14:textId="77777777" w:rsidR="004B7F85" w:rsidRPr="00AD6739" w:rsidRDefault="004B7F85" w:rsidP="000737B0">
      <w:pPr>
        <w:rPr>
          <w:sz w:val="24"/>
          <w:szCs w:val="24"/>
          <w:lang w:val="pl-PL"/>
        </w:rPr>
      </w:pPr>
    </w:p>
    <w:p w14:paraId="5FC768BD" w14:textId="77777777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lastRenderedPageBreak/>
        <w:t>Postanowienia zawarte w Warunkach ogólnych będą miały pierwszeństwo przed postanowieniami zawartymi w Załącznikach.</w:t>
      </w:r>
    </w:p>
    <w:p w14:paraId="000A1625" w14:textId="77777777" w:rsidR="000737B0" w:rsidRDefault="000737B0" w:rsidP="000737B0">
      <w:pPr>
        <w:jc w:val="both"/>
        <w:rPr>
          <w:color w:val="000000"/>
          <w:sz w:val="24"/>
          <w:szCs w:val="24"/>
          <w:lang w:val="pl-PL"/>
        </w:rPr>
      </w:pPr>
    </w:p>
    <w:p w14:paraId="1E004A1B" w14:textId="77777777" w:rsidR="000737B0" w:rsidRPr="00B9298F" w:rsidRDefault="000737B0" w:rsidP="000737B0">
      <w:pPr>
        <w:jc w:val="both"/>
        <w:rPr>
          <w:sz w:val="24"/>
          <w:szCs w:val="24"/>
        </w:rPr>
      </w:pPr>
      <w:r w:rsidRPr="2031D444">
        <w:rPr>
          <w:sz w:val="24"/>
          <w:szCs w:val="24"/>
        </w:rPr>
        <w:t>Całkowita kwota dofinansowania obejmuje [</w:t>
      </w:r>
      <w:r>
        <w:rPr>
          <w:sz w:val="24"/>
          <w:szCs w:val="24"/>
        </w:rPr>
        <w:t>skasować opcje, które nie dotyczą</w:t>
      </w:r>
      <w:r w:rsidRPr="2031D444">
        <w:rPr>
          <w:sz w:val="24"/>
          <w:szCs w:val="24"/>
        </w:rPr>
        <w:t>]:</w:t>
      </w:r>
    </w:p>
    <w:p w14:paraId="0C27BE49" w14:textId="77777777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indywidualne dla długoterminowej mobilności fizycznej</w:t>
      </w:r>
    </w:p>
    <w:p w14:paraId="1BF95058" w14:textId="77777777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Dopłata uzupełniająca dla osób </w:t>
      </w:r>
      <w:r>
        <w:rPr>
          <w:sz w:val="24"/>
          <w:szCs w:val="24"/>
          <w:lang w:val="pl-PL"/>
        </w:rPr>
        <w:t>o</w:t>
      </w:r>
      <w:r w:rsidRPr="00B9298F">
        <w:rPr>
          <w:sz w:val="24"/>
          <w:szCs w:val="24"/>
          <w:lang w:val="pl-PL"/>
        </w:rPr>
        <w:t xml:space="preserve"> mniejszy</w:t>
      </w:r>
      <w:r>
        <w:rPr>
          <w:sz w:val="24"/>
          <w:szCs w:val="24"/>
          <w:lang w:val="pl-PL"/>
        </w:rPr>
        <w:t>ch</w:t>
      </w:r>
      <w:r w:rsidRPr="00B9298F">
        <w:rPr>
          <w:sz w:val="24"/>
          <w:szCs w:val="24"/>
          <w:lang w:val="pl-PL"/>
        </w:rPr>
        <w:t xml:space="preserve"> szansa</w:t>
      </w:r>
      <w:r>
        <w:rPr>
          <w:sz w:val="24"/>
          <w:szCs w:val="24"/>
          <w:lang w:val="pl-PL"/>
        </w:rPr>
        <w:t>ch</w:t>
      </w:r>
      <w:r w:rsidRPr="00B9298F">
        <w:rPr>
          <w:sz w:val="24"/>
          <w:szCs w:val="24"/>
          <w:lang w:val="pl-PL"/>
        </w:rPr>
        <w:t xml:space="preserve"> na wyjazdy długoterminowe</w:t>
      </w:r>
    </w:p>
    <w:p w14:paraId="019FB2BF" w14:textId="77777777" w:rsidR="000737B0" w:rsidRPr="00B9298F" w:rsidRDefault="000737B0" w:rsidP="000737B0">
      <w:pPr>
        <w:tabs>
          <w:tab w:val="left" w:pos="284"/>
        </w:tabs>
        <w:rPr>
          <w:sz w:val="24"/>
          <w:szCs w:val="24"/>
          <w:lang w:val="pl-PL"/>
        </w:rPr>
      </w:pPr>
      <w:r w:rsidRPr="2031D444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2031D444">
        <w:rPr>
          <w:sz w:val="24"/>
          <w:szCs w:val="24"/>
          <w:lang w:val="pl-PL"/>
        </w:rPr>
        <w:t xml:space="preserve"> Wsparcie koszt</w:t>
      </w:r>
      <w:r>
        <w:rPr>
          <w:sz w:val="24"/>
          <w:szCs w:val="24"/>
          <w:lang w:val="pl-PL"/>
        </w:rPr>
        <w:t>ów</w:t>
      </w:r>
      <w:r w:rsidRPr="2031D444">
        <w:rPr>
          <w:sz w:val="24"/>
          <w:szCs w:val="24"/>
          <w:lang w:val="pl-PL"/>
        </w:rPr>
        <w:t xml:space="preserve"> podróży (podróż przy wykorzystaniu lub bez wykorzystania ekologicznych/zrównoważonych środków transportu)</w:t>
      </w:r>
    </w:p>
    <w:p w14:paraId="6698F751" w14:textId="77777777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Dni podróży (dodatkowe wsparcie indywidualne na dni podróży) </w:t>
      </w:r>
    </w:p>
    <w:p w14:paraId="702AAEF2" w14:textId="77777777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B9298F">
        <w:rPr>
          <w:sz w:val="24"/>
          <w:szCs w:val="24"/>
          <w:lang w:val="pl-PL"/>
        </w:rPr>
        <w:t xml:space="preserve"> Wsparcie włączenia (w oparciu o koszty rzeczywiste) na podstawie dodatkowego wniosku do </w:t>
      </w:r>
      <w:r>
        <w:rPr>
          <w:sz w:val="24"/>
          <w:szCs w:val="24"/>
          <w:lang w:val="pl-PL"/>
        </w:rPr>
        <w:t>agencji narodowej</w:t>
      </w:r>
    </w:p>
    <w:p w14:paraId="30867120" w14:textId="77777777" w:rsidR="000737B0" w:rsidRPr="00B9298F" w:rsidRDefault="000737B0" w:rsidP="000737B0">
      <w:pPr>
        <w:jc w:val="both"/>
        <w:rPr>
          <w:sz w:val="24"/>
          <w:szCs w:val="24"/>
          <w:lang w:val="pl-PL"/>
        </w:rPr>
      </w:pPr>
    </w:p>
    <w:p w14:paraId="30AEB22A" w14:textId="6E418897" w:rsidR="000737B0" w:rsidRPr="00B9298F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Uczestnik otrzymuje:</w:t>
      </w:r>
    </w:p>
    <w:p w14:paraId="38F5D16C" w14:textId="77777777" w:rsidR="000737B0" w:rsidRDefault="000737B0" w:rsidP="000737B0">
      <w:pPr>
        <w:jc w:val="both"/>
        <w:rPr>
          <w:sz w:val="24"/>
          <w:szCs w:val="24"/>
          <w:lang w:val="pl-PL"/>
        </w:rPr>
      </w:pPr>
      <w:r w:rsidRPr="00B9298F">
        <w:rPr>
          <w:sz w:val="24"/>
          <w:szCs w:val="24"/>
          <w:lang w:val="pl-PL"/>
        </w:rPr>
        <w:t>☐ wsparcie finansowe z funduszy UE w ramach programu Erasmus+</w:t>
      </w:r>
    </w:p>
    <w:p w14:paraId="7D63253F" w14:textId="77777777" w:rsidR="000737B0" w:rsidRPr="00AD6739" w:rsidRDefault="000737B0" w:rsidP="000737B0">
      <w:pPr>
        <w:jc w:val="both"/>
        <w:rPr>
          <w:sz w:val="24"/>
          <w:szCs w:val="24"/>
          <w:highlight w:val="cyan"/>
          <w:lang w:val="pl-PL"/>
        </w:rPr>
      </w:pPr>
    </w:p>
    <w:p w14:paraId="5F98D679" w14:textId="77777777" w:rsidR="000737B0" w:rsidRDefault="000737B0" w:rsidP="000737B0">
      <w:pPr>
        <w:jc w:val="both"/>
        <w:rPr>
          <w:color w:val="000000"/>
          <w:sz w:val="24"/>
          <w:szCs w:val="24"/>
          <w:highlight w:val="cyan"/>
          <w:lang w:val="pl-PL"/>
        </w:rPr>
      </w:pPr>
      <w:r w:rsidRPr="006C61D0">
        <w:rPr>
          <w:color w:val="FF0000"/>
          <w:highlight w:val="cyan"/>
          <w:lang w:val="pl-PL"/>
        </w:rPr>
        <w:br w:type="page"/>
      </w:r>
    </w:p>
    <w:p w14:paraId="0568D214" w14:textId="05C28D22" w:rsidR="000737B0" w:rsidRPr="004B7F85" w:rsidRDefault="000737B0" w:rsidP="000737B0">
      <w:pPr>
        <w:pStyle w:val="Nagwek6"/>
        <w:tabs>
          <w:tab w:val="left" w:pos="708"/>
        </w:tabs>
        <w:spacing w:before="0"/>
        <w:jc w:val="center"/>
        <w:rPr>
          <w:rFonts w:ascii="Times New Roman Bold" w:eastAsia="MS Gothic" w:hAnsi="Times New Roman Bold"/>
          <w:b/>
          <w:bCs/>
          <w:i w:val="0"/>
          <w:caps/>
          <w:color w:val="000000" w:themeColor="text1"/>
          <w:sz w:val="24"/>
          <w:szCs w:val="28"/>
          <w:u w:val="single"/>
          <w:lang w:val="pl-PL" w:eastAsia="en-US"/>
        </w:rPr>
      </w:pPr>
      <w:r w:rsidRPr="004B7F85">
        <w:rPr>
          <w:rFonts w:ascii="Times New Roman Bold" w:eastAsia="MS Gothic" w:hAnsi="Times New Roman Bold"/>
          <w:b/>
          <w:bCs/>
          <w:i w:val="0"/>
          <w:caps/>
          <w:color w:val="000000" w:themeColor="text1"/>
          <w:sz w:val="24"/>
          <w:szCs w:val="28"/>
          <w:u w:val="single"/>
          <w:lang w:val="pl-PL" w:eastAsia="en-US"/>
        </w:rPr>
        <w:lastRenderedPageBreak/>
        <w:t>Warunki Ogólne</w:t>
      </w:r>
    </w:p>
    <w:p w14:paraId="214FEEE2" w14:textId="77777777" w:rsidR="000737B0" w:rsidRPr="00F210BE" w:rsidRDefault="000737B0" w:rsidP="000737B0">
      <w:pPr>
        <w:rPr>
          <w:sz w:val="24"/>
          <w:szCs w:val="24"/>
          <w:lang w:val="pl-PL"/>
        </w:rPr>
      </w:pPr>
    </w:p>
    <w:p w14:paraId="128C0EA0" w14:textId="77777777" w:rsidR="000737B0" w:rsidRPr="00B9298F" w:rsidRDefault="000737B0" w:rsidP="000737B0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B65CA2">
        <w:rPr>
          <w:b/>
          <w:bCs/>
          <w:szCs w:val="24"/>
          <w:lang w:val="pl-PL"/>
        </w:rPr>
        <w:t>ARTYKUŁ 1 – CEL UMOWY</w:t>
      </w:r>
    </w:p>
    <w:p w14:paraId="2219BE48" w14:textId="6DCC2E0F" w:rsidR="000737B0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00F210BE">
        <w:rPr>
          <w:sz w:val="24"/>
          <w:szCs w:val="24"/>
          <w:lang w:val="pl-PL"/>
        </w:rPr>
        <w:t xml:space="preserve">Niniejsza Umowa określa prawa i obowiązki oraz warunki mające zastosowanie do wsparcia </w:t>
      </w:r>
      <w:r>
        <w:rPr>
          <w:sz w:val="24"/>
          <w:szCs w:val="24"/>
          <w:lang w:val="pl-PL"/>
        </w:rPr>
        <w:t>zapewnionego Uczestnikowi</w:t>
      </w:r>
      <w:r w:rsidRPr="00F210BE">
        <w:rPr>
          <w:sz w:val="24"/>
          <w:szCs w:val="24"/>
          <w:lang w:val="pl-PL"/>
        </w:rPr>
        <w:t xml:space="preserve"> na realizację działań w zakresie mobilności </w:t>
      </w:r>
      <w:r w:rsidR="004B23FA">
        <w:rPr>
          <w:sz w:val="24"/>
          <w:szCs w:val="24"/>
          <w:lang w:val="pl-PL"/>
        </w:rPr>
        <w:br/>
      </w:r>
      <w:r w:rsidRPr="00F210BE">
        <w:rPr>
          <w:sz w:val="24"/>
          <w:szCs w:val="24"/>
          <w:lang w:val="pl-PL"/>
        </w:rPr>
        <w:t>w ramach programu Erasmus+.</w:t>
      </w:r>
    </w:p>
    <w:p w14:paraId="50A5A5CC" w14:textId="77777777" w:rsidR="000737B0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 xml:space="preserve">Instytucja zapewni Uczestnikowi wsparcie na wyjazd w celu realizacji mobilności </w:t>
      </w:r>
      <w:r>
        <w:rPr>
          <w:sz w:val="24"/>
          <w:szCs w:val="24"/>
          <w:lang w:val="pl-PL"/>
        </w:rPr>
        <w:br/>
      </w:r>
      <w:r w:rsidRPr="00EF454D">
        <w:rPr>
          <w:sz w:val="24"/>
          <w:szCs w:val="24"/>
          <w:lang w:val="pl-PL"/>
        </w:rPr>
        <w:t>w programie Erasmus+.</w:t>
      </w:r>
    </w:p>
    <w:p w14:paraId="7DD6748C" w14:textId="77777777" w:rsidR="000737B0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Uczestnik akceptuje warunki wsparcia określone w art. 3 i zobowiązuje się zrealizować program mobilności uzgodniony w Załączniku 1.</w:t>
      </w:r>
    </w:p>
    <w:p w14:paraId="27421F37" w14:textId="77777777" w:rsidR="000737B0" w:rsidRPr="004B7F85" w:rsidRDefault="000737B0" w:rsidP="000737B0">
      <w:pPr>
        <w:pStyle w:val="Akapitzlist"/>
        <w:numPr>
          <w:ilvl w:val="1"/>
          <w:numId w:val="1"/>
        </w:numPr>
        <w:snapToGrid w:val="0"/>
        <w:jc w:val="both"/>
        <w:rPr>
          <w:sz w:val="24"/>
          <w:szCs w:val="24"/>
          <w:lang w:val="pl-PL"/>
        </w:rPr>
      </w:pPr>
      <w:r w:rsidRPr="00EF454D">
        <w:rPr>
          <w:sz w:val="24"/>
          <w:szCs w:val="24"/>
          <w:lang w:val="pl-PL"/>
        </w:rPr>
        <w:t xml:space="preserve">Zmiany Umowy będą uzgadniane zgodnie przez obie strony oraz </w:t>
      </w:r>
      <w:r>
        <w:rPr>
          <w:sz w:val="24"/>
          <w:szCs w:val="24"/>
          <w:lang w:val="pl-PL"/>
        </w:rPr>
        <w:t xml:space="preserve">zostaną </w:t>
      </w:r>
      <w:r w:rsidRPr="00EF454D">
        <w:rPr>
          <w:sz w:val="24"/>
          <w:szCs w:val="24"/>
          <w:lang w:val="pl-PL"/>
        </w:rPr>
        <w:t>sporządzane w formie pisemnego lub elektronicznego aneksu do Umowy, przesyłanego odpowiednio poczt</w:t>
      </w:r>
      <w:r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tradycyjn</w:t>
      </w:r>
      <w:r>
        <w:rPr>
          <w:sz w:val="24"/>
          <w:szCs w:val="24"/>
          <w:lang w:val="pl-PL"/>
        </w:rPr>
        <w:t>ą</w:t>
      </w:r>
      <w:r w:rsidRPr="00EF454D">
        <w:rPr>
          <w:sz w:val="24"/>
          <w:szCs w:val="24"/>
          <w:lang w:val="pl-PL"/>
        </w:rPr>
        <w:t xml:space="preserve"> lub drogową e-</w:t>
      </w:r>
      <w:r w:rsidRPr="004B7F85">
        <w:rPr>
          <w:sz w:val="24"/>
          <w:szCs w:val="24"/>
          <w:lang w:val="pl-PL"/>
        </w:rPr>
        <w:t>mailową.</w:t>
      </w:r>
    </w:p>
    <w:p w14:paraId="2EB43A4D" w14:textId="77777777" w:rsidR="000737B0" w:rsidRPr="004B7F85" w:rsidRDefault="000737B0" w:rsidP="000737B0">
      <w:pPr>
        <w:rPr>
          <w:sz w:val="24"/>
          <w:szCs w:val="24"/>
          <w:lang w:val="pl-PL"/>
        </w:rPr>
      </w:pPr>
    </w:p>
    <w:p w14:paraId="532D7416" w14:textId="77777777" w:rsidR="000737B0" w:rsidRPr="004B7F85" w:rsidRDefault="000737B0" w:rsidP="000737B0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4B7F85">
        <w:rPr>
          <w:b/>
          <w:bCs/>
          <w:sz w:val="24"/>
          <w:szCs w:val="24"/>
          <w:lang w:val="pl-PL"/>
        </w:rPr>
        <w:t>ARTYKUŁ 2 – CZAS TRWANIA MOBILNOŚCI</w:t>
      </w:r>
    </w:p>
    <w:p w14:paraId="11CB6136" w14:textId="77777777" w:rsidR="000737B0" w:rsidRPr="004B7F85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2.1</w:t>
      </w:r>
      <w:r w:rsidRPr="004B7F85">
        <w:rPr>
          <w:sz w:val="24"/>
          <w:szCs w:val="24"/>
          <w:lang w:val="pl-PL"/>
        </w:rPr>
        <w:tab/>
        <w:t>Okres mobilności rozpoczyna się w dniu [data] i kończy się w dniu [data].</w:t>
      </w:r>
    </w:p>
    <w:p w14:paraId="425D19B4" w14:textId="77777777" w:rsidR="000737B0" w:rsidRPr="004B7F85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2.2</w:t>
      </w:r>
      <w:r w:rsidRPr="004B7F85">
        <w:rPr>
          <w:sz w:val="24"/>
          <w:szCs w:val="24"/>
          <w:lang w:val="pl-PL"/>
        </w:rPr>
        <w:tab/>
        <w:t>Okres objęty Umową obejmuje:</w:t>
      </w:r>
    </w:p>
    <w:p w14:paraId="08AFD401" w14:textId="77777777" w:rsidR="000737B0" w:rsidRPr="004B7F85" w:rsidRDefault="000737B0" w:rsidP="000737B0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 xml:space="preserve">okres fizycznej mobilności od [data] do [data] równy [liczba dni mobilności] </w:t>
      </w:r>
    </w:p>
    <w:p w14:paraId="5C64D406" w14:textId="04A92CDD" w:rsidR="000737B0" w:rsidRPr="004B7F85" w:rsidRDefault="004B7F85" w:rsidP="000737B0">
      <w:pPr>
        <w:pStyle w:val="Akapitzlist"/>
        <w:numPr>
          <w:ilvl w:val="0"/>
          <w:numId w:val="2"/>
        </w:numPr>
        <w:jc w:val="both"/>
        <w:rPr>
          <w:sz w:val="24"/>
          <w:szCs w:val="24"/>
          <w:lang w:val="pl-PL"/>
        </w:rPr>
      </w:pPr>
      <w:r w:rsidRPr="00D97165">
        <w:rPr>
          <w:sz w:val="24"/>
          <w:szCs w:val="24"/>
          <w:lang w:val="pl-PL"/>
        </w:rPr>
        <w:t>2</w:t>
      </w:r>
      <w:r w:rsidR="000737B0" w:rsidRPr="004B7F85">
        <w:rPr>
          <w:sz w:val="24"/>
          <w:szCs w:val="24"/>
          <w:lang w:val="pl-PL"/>
        </w:rPr>
        <w:t xml:space="preserve"> finansowane dni podróży</w:t>
      </w:r>
    </w:p>
    <w:p w14:paraId="212F4602" w14:textId="2CDF7633" w:rsidR="000737B0" w:rsidRPr="001B604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2.3</w:t>
      </w:r>
      <w:r w:rsidRPr="004B7F85">
        <w:rPr>
          <w:sz w:val="24"/>
          <w:szCs w:val="24"/>
          <w:lang w:val="pl-PL"/>
        </w:rPr>
        <w:tab/>
        <w:t xml:space="preserve">Rzeczywiste daty rozpoczęcia i zakończenia okresu mobilności, w tym komponentu wirtualnego, muszą być określone w „Zaświadczeniu o odbyciu </w:t>
      </w:r>
      <w:r w:rsidR="00D97165">
        <w:rPr>
          <w:sz w:val="24"/>
          <w:szCs w:val="24"/>
          <w:lang w:val="pl-PL"/>
        </w:rPr>
        <w:t>studiów</w:t>
      </w:r>
      <w:r w:rsidR="004B7F85" w:rsidRPr="004B7F85">
        <w:rPr>
          <w:sz w:val="24"/>
          <w:szCs w:val="24"/>
          <w:lang w:val="pl-PL"/>
        </w:rPr>
        <w:t>”.</w:t>
      </w:r>
    </w:p>
    <w:p w14:paraId="2D9D7E3D" w14:textId="77777777" w:rsidR="000737B0" w:rsidRPr="00763BA3" w:rsidRDefault="000737B0" w:rsidP="000737B0">
      <w:pPr>
        <w:pStyle w:val="Nagwek4"/>
        <w:spacing w:after="0"/>
        <w:ind w:left="1865" w:hanging="1865"/>
        <w:rPr>
          <w:rFonts w:ascii="Times New Roman Bold" w:eastAsia="MS Gothic" w:hAnsi="Times New Roman Bold"/>
          <w:iCs w:val="0"/>
          <w:caps/>
          <w:snapToGrid/>
          <w:szCs w:val="22"/>
          <w:lang w:val="pl-PL" w:eastAsia="en-US"/>
        </w:rPr>
      </w:pPr>
    </w:p>
    <w:p w14:paraId="0E00B6E4" w14:textId="77777777" w:rsidR="000737B0" w:rsidRPr="004B7F85" w:rsidRDefault="000737B0" w:rsidP="000737B0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CE22AF">
        <w:rPr>
          <w:b/>
          <w:bCs/>
          <w:szCs w:val="24"/>
          <w:lang w:val="pl-PL"/>
        </w:rPr>
        <w:t xml:space="preserve">ARTYKUŁ 3 – WSPARCIE </w:t>
      </w:r>
      <w:r w:rsidRPr="004B7F85">
        <w:rPr>
          <w:b/>
          <w:bCs/>
          <w:szCs w:val="24"/>
          <w:lang w:val="pl-PL"/>
        </w:rPr>
        <w:t>FINANSOWE I INNE FORMY POMOCY</w:t>
      </w:r>
    </w:p>
    <w:p w14:paraId="4C74FC4E" w14:textId="77777777" w:rsidR="000737B0" w:rsidRPr="004B7F85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3.1</w:t>
      </w:r>
      <w:r w:rsidRPr="004B7F85">
        <w:tab/>
      </w:r>
      <w:r w:rsidRPr="004B7F85">
        <w:rPr>
          <w:sz w:val="24"/>
          <w:szCs w:val="24"/>
          <w:lang w:val="pl-PL"/>
        </w:rPr>
        <w:t>Wsparcie będzie obliczone zgodnie z zasadami finansowania zawartymi w „Przewodniku po programie Erasmus+” [wersja 2026] i zapewnione w formie określonej w art. 3.4 poniżej.</w:t>
      </w:r>
    </w:p>
    <w:p w14:paraId="3F000E02" w14:textId="38E404FA" w:rsidR="000737B0" w:rsidRPr="004B7F85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3.2</w:t>
      </w:r>
      <w:r w:rsidRPr="004B7F85">
        <w:rPr>
          <w:sz w:val="24"/>
          <w:szCs w:val="24"/>
          <w:lang w:val="pl-PL"/>
        </w:rPr>
        <w:tab/>
        <w:t xml:space="preserve">Uczestnik otrzyma wsparcie z programu Erasmus+ na </w:t>
      </w:r>
      <w:r w:rsidR="004B7F85" w:rsidRPr="004B7F85">
        <w:rPr>
          <w:sz w:val="24"/>
          <w:szCs w:val="24"/>
          <w:lang w:val="pl-PL"/>
        </w:rPr>
        <w:t>…</w:t>
      </w:r>
      <w:r w:rsidRPr="004B7F85">
        <w:rPr>
          <w:sz w:val="24"/>
          <w:szCs w:val="24"/>
          <w:lang w:val="pl-PL"/>
        </w:rPr>
        <w:t>dni</w:t>
      </w:r>
      <w:r w:rsidR="004B7F85" w:rsidRPr="004B7F85">
        <w:rPr>
          <w:sz w:val="24"/>
          <w:szCs w:val="24"/>
          <w:lang w:val="pl-PL"/>
        </w:rPr>
        <w:t>.</w:t>
      </w:r>
    </w:p>
    <w:p w14:paraId="00263C1F" w14:textId="114A4460" w:rsidR="000737B0" w:rsidRPr="004B7F85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3.3</w:t>
      </w:r>
      <w:r w:rsidRPr="004B7F85">
        <w:rPr>
          <w:sz w:val="24"/>
          <w:szCs w:val="24"/>
          <w:lang w:val="pl-PL"/>
        </w:rPr>
        <w:tab/>
        <w:t xml:space="preserve">Uczestnik może złożyć wniosek dotyczący przedłużenia okresu mobilności fizycznej </w:t>
      </w:r>
      <w:r w:rsidRPr="004B7F85">
        <w:rPr>
          <w:sz w:val="24"/>
          <w:szCs w:val="24"/>
          <w:lang w:val="pl-PL"/>
        </w:rPr>
        <w:br/>
        <w:t xml:space="preserve">w ramach limitu określonego w „Przewodniku po programie Erasmus+” wynoszącego </w:t>
      </w:r>
      <w:r w:rsidR="004B7F85" w:rsidRPr="004B7F85">
        <w:rPr>
          <w:sz w:val="24"/>
          <w:szCs w:val="24"/>
          <w:lang w:val="pl-PL"/>
        </w:rPr>
        <w:t>..</w:t>
      </w:r>
      <w:r w:rsidRPr="004B7F85">
        <w:rPr>
          <w:sz w:val="24"/>
          <w:szCs w:val="24"/>
          <w:lang w:val="pl-PL"/>
        </w:rPr>
        <w:t xml:space="preserve"> dni</w:t>
      </w:r>
      <w:r w:rsidR="004B7F85" w:rsidRPr="004B7F85">
        <w:rPr>
          <w:sz w:val="24"/>
          <w:szCs w:val="24"/>
          <w:lang w:val="pl-PL"/>
        </w:rPr>
        <w:t xml:space="preserve">. </w:t>
      </w:r>
      <w:r w:rsidRPr="004B7F85">
        <w:rPr>
          <w:sz w:val="24"/>
          <w:szCs w:val="24"/>
          <w:lang w:val="pl-PL"/>
        </w:rPr>
        <w:t>Jeżeli Instytucja wyrazi zgodę na przedłużenie okresu mobilności, niniejsza Umowa będzie aneksowana w odpowiednim zakresie.</w:t>
      </w:r>
    </w:p>
    <w:p w14:paraId="5AD96869" w14:textId="1A03B044" w:rsidR="000737B0" w:rsidRPr="004B7F85" w:rsidRDefault="000737B0" w:rsidP="004B7F85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3.4</w:t>
      </w:r>
      <w:r w:rsidRPr="004B7F85">
        <w:rPr>
          <w:sz w:val="24"/>
          <w:szCs w:val="24"/>
          <w:lang w:val="pl-PL"/>
        </w:rPr>
        <w:tab/>
      </w:r>
      <w:r w:rsidRPr="004B7F85">
        <w:rPr>
          <w:b/>
          <w:bCs/>
          <w:sz w:val="24"/>
          <w:szCs w:val="24"/>
          <w:lang w:val="pl-PL"/>
        </w:rPr>
        <w:t>Wsparcie finansowe</w:t>
      </w:r>
      <w:r w:rsidRPr="004B7F85">
        <w:rPr>
          <w:sz w:val="24"/>
          <w:szCs w:val="24"/>
          <w:lang w:val="pl-PL"/>
        </w:rPr>
        <w:t xml:space="preserve">: Instytucja zapewni Uczestnikowi całkowite wsparcie finansowe na okres trwania mobilności oraz dni podróży w formie płatności w wysokości </w:t>
      </w:r>
      <w:r w:rsidR="004B7F85" w:rsidRPr="004B7F85">
        <w:rPr>
          <w:sz w:val="24"/>
          <w:szCs w:val="24"/>
          <w:lang w:val="pl-PL"/>
        </w:rPr>
        <w:t>…</w:t>
      </w:r>
      <w:r w:rsidRPr="004B7F85">
        <w:rPr>
          <w:sz w:val="24"/>
          <w:szCs w:val="24"/>
          <w:lang w:val="pl-PL"/>
        </w:rPr>
        <w:t xml:space="preserve"> EUR</w:t>
      </w:r>
      <w:r w:rsidR="004B7F85" w:rsidRPr="004B7F85">
        <w:rPr>
          <w:sz w:val="24"/>
          <w:szCs w:val="24"/>
          <w:lang w:val="pl-PL"/>
        </w:rPr>
        <w:t>.</w:t>
      </w:r>
    </w:p>
    <w:p w14:paraId="6AEC3528" w14:textId="11B0D995" w:rsidR="000737B0" w:rsidRPr="004B7F85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3.5</w:t>
      </w:r>
      <w:r w:rsidRPr="004B7F85">
        <w:tab/>
      </w:r>
      <w:r w:rsidRPr="004B7F85">
        <w:rPr>
          <w:sz w:val="24"/>
          <w:szCs w:val="24"/>
          <w:lang w:val="pl-PL"/>
        </w:rPr>
        <w:t>Wsparcie finansowe przyznane dodatkowo, ponad kwotę podstawową wskazaną powyżej dopłata uzupełniająca dla osób z mniejszymi szansami]) będzie wyliczone w oparciu o wymagane dokumenty dostarczone przez Uczestnika.</w:t>
      </w:r>
    </w:p>
    <w:p w14:paraId="02C02656" w14:textId="77777777" w:rsidR="000737B0" w:rsidRPr="004B7F85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</w:p>
    <w:p w14:paraId="208B6CD0" w14:textId="77777777" w:rsidR="000737B0" w:rsidRPr="004B7F85" w:rsidRDefault="000737B0" w:rsidP="000737B0">
      <w:pPr>
        <w:pBdr>
          <w:bottom w:val="single" w:sz="6" w:space="1" w:color="auto"/>
        </w:pBdr>
        <w:ind w:left="1560" w:hanging="1560"/>
        <w:rPr>
          <w:b/>
          <w:bCs/>
          <w:sz w:val="24"/>
          <w:szCs w:val="24"/>
          <w:lang w:val="pl-PL"/>
        </w:rPr>
      </w:pPr>
      <w:r w:rsidRPr="004B7F85">
        <w:rPr>
          <w:b/>
          <w:bCs/>
          <w:sz w:val="24"/>
          <w:szCs w:val="24"/>
          <w:lang w:val="pl-PL"/>
        </w:rPr>
        <w:t>ARTYKUŁ 4 – UPRAWNIENIE DO WSPARCIA W RAMACH PROGRAMU ERASMUS+</w:t>
      </w:r>
    </w:p>
    <w:p w14:paraId="1FDA2A8E" w14:textId="77777777" w:rsidR="000737B0" w:rsidRPr="004B7F85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4.1</w:t>
      </w:r>
      <w:r w:rsidRPr="004B7F85">
        <w:tab/>
        <w:t xml:space="preserve"> </w:t>
      </w:r>
      <w:r w:rsidRPr="004B7F85">
        <w:rPr>
          <w:sz w:val="24"/>
          <w:szCs w:val="24"/>
        </w:rPr>
        <w:t>Uczestnik ma prawo do wsparcia na podstawie art. 3 powyżej, jeśli faktycznie podjął działanie w okresie wskazanym w art. 2. W przypadku, gdy wsparcie opiera się na kosztach rzeczywistych, muszą one być potwierdzone odpowiednimi dokumentami, takimi jak faktury, paragony itp.</w:t>
      </w:r>
    </w:p>
    <w:p w14:paraId="0F9F3C8A" w14:textId="4D0FDB6D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4.2</w:t>
      </w:r>
      <w:r w:rsidRPr="004B7F85">
        <w:rPr>
          <w:sz w:val="24"/>
          <w:szCs w:val="24"/>
          <w:lang w:val="pl-PL"/>
        </w:rPr>
        <w:tab/>
      </w:r>
      <w:r w:rsidRPr="00D9016D">
        <w:rPr>
          <w:sz w:val="24"/>
          <w:szCs w:val="24"/>
        </w:rPr>
        <w:t>Wsparcie nie może być przeznaczone na pokrycie kosztów działań już sfinansowanych ze środków UE.</w:t>
      </w:r>
      <w:r w:rsidRPr="00D9016D">
        <w:rPr>
          <w:sz w:val="24"/>
          <w:szCs w:val="24"/>
          <w:lang w:val="pl-PL"/>
        </w:rPr>
        <w:t xml:space="preserve"> </w:t>
      </w:r>
      <w:r w:rsidRPr="00D9016D">
        <w:rPr>
          <w:sz w:val="24"/>
          <w:szCs w:val="24"/>
        </w:rPr>
        <w:t xml:space="preserve">Niemniej, jest ono zgodne z każdym innym źródłem finansowania. Obejmuje to wynagrodzenie, które Uczestnik może otrzymać z tytułu realizacji praktyki lub prowadzenia zajęć dydaktycznych, lub z tytułu każdej innej pracy niezwiązanej </w:t>
      </w:r>
      <w:r w:rsidR="004B23FA" w:rsidRPr="00D9016D">
        <w:rPr>
          <w:sz w:val="24"/>
          <w:szCs w:val="24"/>
        </w:rPr>
        <w:br/>
      </w:r>
      <w:r w:rsidRPr="00D9016D">
        <w:rPr>
          <w:sz w:val="24"/>
          <w:szCs w:val="24"/>
        </w:rPr>
        <w:t>z mobilnością, o ile realizuje on program przewidziany w Załączniku 1.</w:t>
      </w:r>
    </w:p>
    <w:p w14:paraId="6AE24163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lastRenderedPageBreak/>
        <w:t>4.</w:t>
      </w:r>
      <w:r>
        <w:rPr>
          <w:sz w:val="24"/>
          <w:szCs w:val="24"/>
          <w:lang w:val="pl-PL"/>
        </w:rPr>
        <w:t>3</w:t>
      </w:r>
      <w:r>
        <w:tab/>
      </w:r>
      <w:r w:rsidRPr="2031D444">
        <w:rPr>
          <w:sz w:val="24"/>
          <w:szCs w:val="24"/>
          <w:lang w:val="pl-PL"/>
        </w:rPr>
        <w:t xml:space="preserve">Uczestnik nie może żądać zwrotu strat z tytułu wymiany walut lub </w:t>
      </w:r>
      <w:r>
        <w:rPr>
          <w:sz w:val="24"/>
          <w:szCs w:val="24"/>
          <w:lang w:val="pl-PL"/>
        </w:rPr>
        <w:t xml:space="preserve">opłat </w:t>
      </w:r>
      <w:r w:rsidRPr="2031D444">
        <w:rPr>
          <w:sz w:val="24"/>
          <w:szCs w:val="24"/>
          <w:lang w:val="pl-PL"/>
        </w:rPr>
        <w:t xml:space="preserve">bankowych naliczonych przez bank </w:t>
      </w:r>
      <w:r>
        <w:rPr>
          <w:sz w:val="24"/>
          <w:szCs w:val="24"/>
          <w:lang w:val="pl-PL"/>
        </w:rPr>
        <w:t>U</w:t>
      </w:r>
      <w:r w:rsidRPr="2031D444">
        <w:rPr>
          <w:sz w:val="24"/>
          <w:szCs w:val="24"/>
          <w:lang w:val="pl-PL"/>
        </w:rPr>
        <w:t xml:space="preserve">czestnika za przelewy z </w:t>
      </w:r>
      <w:r>
        <w:rPr>
          <w:sz w:val="24"/>
          <w:szCs w:val="24"/>
          <w:lang w:val="pl-PL"/>
        </w:rPr>
        <w:t>Instytucji</w:t>
      </w:r>
      <w:r w:rsidRPr="2031D444">
        <w:rPr>
          <w:sz w:val="24"/>
          <w:szCs w:val="24"/>
          <w:lang w:val="pl-PL"/>
        </w:rPr>
        <w:t xml:space="preserve"> wysyłającej.</w:t>
      </w:r>
    </w:p>
    <w:p w14:paraId="04F36935" w14:textId="77777777" w:rsidR="000737B0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0917BBA6" w14:textId="77777777" w:rsidR="000737B0" w:rsidRPr="00A73EE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bookmarkStart w:id="0" w:name="_Hlk167714790"/>
      <w:r w:rsidRPr="00A73EE2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5</w:t>
      </w:r>
      <w:r w:rsidRPr="00A73EE2">
        <w:rPr>
          <w:b/>
          <w:bCs/>
          <w:sz w:val="24"/>
          <w:szCs w:val="24"/>
          <w:lang w:val="pl-PL"/>
        </w:rPr>
        <w:t xml:space="preserve"> – WARUNKI PŁATNOŚCI</w:t>
      </w:r>
    </w:p>
    <w:bookmarkEnd w:id="0"/>
    <w:p w14:paraId="5DAEF3DD" w14:textId="518FB229" w:rsidR="000737B0" w:rsidRPr="00A73EE2" w:rsidRDefault="000737B0" w:rsidP="004B7F85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5</w:t>
      </w:r>
      <w:r w:rsidRPr="00A73EE2">
        <w:rPr>
          <w:sz w:val="24"/>
          <w:szCs w:val="24"/>
          <w:lang w:val="pl-PL"/>
        </w:rPr>
        <w:t>.1</w:t>
      </w:r>
      <w:r w:rsidRPr="00A73EE2"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Wypłata wsparcia finansowego </w:t>
      </w:r>
      <w:r w:rsidRPr="00A73EE2">
        <w:rPr>
          <w:sz w:val="24"/>
          <w:szCs w:val="24"/>
          <w:lang w:val="pl-PL"/>
        </w:rPr>
        <w:t xml:space="preserve">zostanie przekazana Uczestnikowi nie później niż </w:t>
      </w:r>
      <w:r w:rsidR="004B23FA">
        <w:rPr>
          <w:sz w:val="24"/>
          <w:szCs w:val="24"/>
          <w:lang w:val="pl-PL"/>
        </w:rPr>
        <w:br/>
      </w:r>
      <w:r w:rsidRPr="00A73EE2">
        <w:rPr>
          <w:sz w:val="24"/>
          <w:szCs w:val="24"/>
          <w:lang w:val="pl-PL"/>
        </w:rPr>
        <w:t>(w zależności od tego, co nastąpi wcześniej):</w:t>
      </w:r>
    </w:p>
    <w:p w14:paraId="1BCE529C" w14:textId="77777777" w:rsidR="000737B0" w:rsidRPr="00A73EE2" w:rsidRDefault="000737B0" w:rsidP="000737B0">
      <w:pPr>
        <w:ind w:left="567"/>
        <w:jc w:val="both"/>
        <w:rPr>
          <w:sz w:val="24"/>
          <w:szCs w:val="24"/>
          <w:lang w:val="pl-PL"/>
        </w:rPr>
      </w:pPr>
      <w:r w:rsidRPr="00A73EE2">
        <w:rPr>
          <w:sz w:val="24"/>
          <w:szCs w:val="24"/>
          <w:lang w:val="pl-PL"/>
        </w:rPr>
        <w:t>- w terminie 30 dni kalendarzowych od dnia podpisania Umowy przez obie strony</w:t>
      </w:r>
    </w:p>
    <w:p w14:paraId="42F45AAE" w14:textId="73FA737E" w:rsidR="000737B0" w:rsidRDefault="004B7F85" w:rsidP="000737B0">
      <w:pPr>
        <w:ind w:left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</w:t>
      </w:r>
      <w:r w:rsidR="000737B0" w:rsidRPr="2031D444">
        <w:rPr>
          <w:sz w:val="24"/>
          <w:szCs w:val="24"/>
          <w:lang w:val="pl-PL"/>
        </w:rPr>
        <w:t xml:space="preserve">łatność będzie zrealizowana w wysokości </w:t>
      </w:r>
      <w:r w:rsidR="000737B0" w:rsidRPr="004B7F85">
        <w:rPr>
          <w:sz w:val="24"/>
          <w:szCs w:val="24"/>
          <w:lang w:val="pl-PL"/>
        </w:rPr>
        <w:t>pomiędzy 70% a 100%</w:t>
      </w:r>
      <w:r w:rsidR="000737B0" w:rsidRPr="2031D444">
        <w:rPr>
          <w:sz w:val="24"/>
          <w:szCs w:val="24"/>
          <w:lang w:val="pl-PL"/>
        </w:rPr>
        <w:t xml:space="preserve"> kwoty określonej w </w:t>
      </w:r>
      <w:r w:rsidR="000737B0">
        <w:rPr>
          <w:sz w:val="24"/>
          <w:szCs w:val="24"/>
          <w:lang w:val="pl-PL"/>
        </w:rPr>
        <w:t xml:space="preserve">art. </w:t>
      </w:r>
      <w:r w:rsidR="000737B0" w:rsidRPr="2031D444">
        <w:rPr>
          <w:sz w:val="24"/>
          <w:szCs w:val="24"/>
          <w:lang w:val="pl-PL"/>
        </w:rPr>
        <w:t>3.</w:t>
      </w:r>
      <w:r w:rsidR="000737B0" w:rsidRPr="009855BD">
        <w:rPr>
          <w:rFonts w:ascii="Segoe UI" w:hAnsi="Segoe UI" w:cs="Segoe UI"/>
          <w:sz w:val="18"/>
          <w:szCs w:val="18"/>
        </w:rPr>
        <w:t xml:space="preserve"> </w:t>
      </w:r>
      <w:r w:rsidR="000737B0" w:rsidRPr="009855BD">
        <w:rPr>
          <w:sz w:val="24"/>
          <w:szCs w:val="24"/>
        </w:rPr>
        <w:t>W przypadku, gdy Uczestnik nie dostarczy wymaganych dokumentów w określonym przez Instytucję terminie, późniejsza płatność zaliczkowa jest wyjątkowo dopuszczalna z uzasadnionych powodów</w:t>
      </w:r>
      <w:r w:rsidR="000737B0">
        <w:rPr>
          <w:sz w:val="24"/>
          <w:szCs w:val="24"/>
        </w:rPr>
        <w:t>.</w:t>
      </w:r>
    </w:p>
    <w:p w14:paraId="57827350" w14:textId="02D2C980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5.2</w:t>
      </w:r>
      <w:r>
        <w:tab/>
      </w:r>
      <w:r w:rsidRPr="2031D444">
        <w:rPr>
          <w:sz w:val="24"/>
          <w:szCs w:val="24"/>
          <w:lang w:val="pl-PL"/>
        </w:rPr>
        <w:t xml:space="preserve">Złożenie przez Uczestnika indywidualnego raportu z mobilności w systemie </w:t>
      </w:r>
      <w:r w:rsidRPr="2031D444">
        <w:rPr>
          <w:i/>
          <w:iCs/>
          <w:sz w:val="24"/>
          <w:szCs w:val="24"/>
          <w:lang w:val="pl-PL"/>
        </w:rPr>
        <w:t xml:space="preserve">on-line </w:t>
      </w:r>
      <w:proofErr w:type="spellStart"/>
      <w:r w:rsidRPr="2031D444">
        <w:rPr>
          <w:i/>
          <w:iCs/>
          <w:sz w:val="24"/>
          <w:szCs w:val="24"/>
          <w:lang w:val="pl-PL"/>
        </w:rPr>
        <w:t>EUSurvey</w:t>
      </w:r>
      <w:proofErr w:type="spellEnd"/>
      <w:r w:rsidRPr="2031D444">
        <w:rPr>
          <w:sz w:val="24"/>
          <w:szCs w:val="24"/>
          <w:lang w:val="pl-PL"/>
        </w:rPr>
        <w:t xml:space="preserve"> będzie traktowane jako wniosek Uczestnika o płatność pozostałej kwoty </w:t>
      </w:r>
      <w:r>
        <w:rPr>
          <w:sz w:val="24"/>
          <w:szCs w:val="24"/>
          <w:lang w:val="pl-PL"/>
        </w:rPr>
        <w:t>wsparcia finansowego</w:t>
      </w:r>
      <w:r w:rsidRPr="2031D444">
        <w:rPr>
          <w:sz w:val="24"/>
          <w:szCs w:val="24"/>
          <w:lang w:val="pl-PL"/>
        </w:rPr>
        <w:t>. Instytucja ma</w:t>
      </w:r>
      <w:r w:rsidRPr="2031D444">
        <w:rPr>
          <w:color w:val="00B050"/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lang w:val="pl-PL"/>
        </w:rPr>
        <w:t>45</w:t>
      </w:r>
      <w:r w:rsidR="004B7F85">
        <w:rPr>
          <w:sz w:val="24"/>
          <w:szCs w:val="24"/>
          <w:lang w:val="pl-PL"/>
        </w:rPr>
        <w:t xml:space="preserve"> </w:t>
      </w:r>
      <w:r w:rsidRPr="2031D444">
        <w:rPr>
          <w:sz w:val="24"/>
          <w:szCs w:val="24"/>
          <w:lang w:val="pl-PL"/>
        </w:rPr>
        <w:t xml:space="preserve">dni kalendarzowych na wypłatę pozostałej kwoty lub </w:t>
      </w:r>
      <w:r>
        <w:rPr>
          <w:sz w:val="24"/>
          <w:szCs w:val="24"/>
          <w:lang w:val="pl-PL"/>
        </w:rPr>
        <w:t>wydanie noty obciążeniowej</w:t>
      </w:r>
      <w:r w:rsidRPr="2031D444">
        <w:rPr>
          <w:sz w:val="24"/>
          <w:szCs w:val="24"/>
          <w:lang w:val="pl-PL"/>
        </w:rPr>
        <w:t>, jeżeli taki zwrot będzie należny</w:t>
      </w:r>
      <w:r>
        <w:rPr>
          <w:sz w:val="24"/>
          <w:szCs w:val="24"/>
          <w:lang w:val="pl-PL"/>
        </w:rPr>
        <w:t xml:space="preserve"> od Uczestnika</w:t>
      </w:r>
      <w:r w:rsidRPr="2031D444">
        <w:rPr>
          <w:sz w:val="24"/>
          <w:szCs w:val="24"/>
          <w:lang w:val="pl-PL"/>
        </w:rPr>
        <w:t>.</w:t>
      </w:r>
      <w:r w:rsidRPr="00041846">
        <w:rPr>
          <w:sz w:val="24"/>
          <w:szCs w:val="24"/>
          <w:lang w:val="pl-PL"/>
        </w:rPr>
        <w:t>]</w:t>
      </w:r>
    </w:p>
    <w:p w14:paraId="428EA34C" w14:textId="77777777" w:rsidR="000737B0" w:rsidRPr="0074440F" w:rsidRDefault="000737B0" w:rsidP="000737B0">
      <w:pPr>
        <w:ind w:left="567" w:hanging="567"/>
        <w:jc w:val="both"/>
        <w:rPr>
          <w:i/>
          <w:color w:val="4AA55B"/>
          <w:sz w:val="24"/>
          <w:szCs w:val="24"/>
          <w:lang w:val="pl-PL"/>
        </w:rPr>
      </w:pPr>
    </w:p>
    <w:p w14:paraId="0DEA9BBB" w14:textId="77777777" w:rsidR="000737B0" w:rsidRPr="00F31C73" w:rsidRDefault="000737B0" w:rsidP="000737B0">
      <w:pPr>
        <w:pBdr>
          <w:bottom w:val="single" w:sz="6" w:space="1" w:color="auto"/>
        </w:pBdr>
        <w:ind w:left="567" w:hanging="567"/>
        <w:rPr>
          <w:sz w:val="24"/>
          <w:szCs w:val="24"/>
          <w:lang w:val="pl-PL"/>
        </w:rPr>
      </w:pPr>
      <w:r w:rsidRPr="00F31C73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6</w:t>
      </w:r>
      <w:r w:rsidRPr="00F31C73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ZWROT WSPARCIA FINANSOWEGO</w:t>
      </w:r>
      <w:r w:rsidRPr="00F31C73">
        <w:rPr>
          <w:sz w:val="24"/>
          <w:szCs w:val="24"/>
          <w:lang w:val="pl-PL"/>
        </w:rPr>
        <w:t xml:space="preserve"> </w:t>
      </w:r>
      <w:r w:rsidRPr="007B6AE9">
        <w:rPr>
          <w:b/>
          <w:bCs/>
          <w:sz w:val="24"/>
          <w:szCs w:val="24"/>
          <w:lang w:val="pl-PL"/>
        </w:rPr>
        <w:t>PRZEZ UCZESTNIKA</w:t>
      </w:r>
    </w:p>
    <w:p w14:paraId="7C650303" w14:textId="77777777" w:rsidR="000737B0" w:rsidRDefault="000737B0" w:rsidP="000737B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 w:rsidRPr="2031D444">
        <w:rPr>
          <w:rStyle w:val="y2iqfc"/>
          <w:rFonts w:ascii="Times New Roman" w:hAnsi="Times New Roman" w:cs="Times New Roman"/>
          <w:sz w:val="24"/>
          <w:szCs w:val="24"/>
        </w:rPr>
        <w:t>6.1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  <w:t>J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eśli Uczestnik nie </w:t>
      </w:r>
      <w:r>
        <w:rPr>
          <w:rStyle w:val="y2iqfc"/>
          <w:rFonts w:ascii="Times New Roman" w:hAnsi="Times New Roman" w:cs="Times New Roman"/>
          <w:sz w:val="24"/>
          <w:szCs w:val="24"/>
        </w:rPr>
        <w:t>przestrzega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warunków Umowy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lub j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>eżeli uczestnik wypowie Umowę przed jej wygaśnięciem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z powodów innych niż wskazane w art. 13.1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y2iqfc"/>
          <w:rFonts w:ascii="Times New Roman" w:hAnsi="Times New Roman" w:cs="Times New Roman"/>
          <w:sz w:val="24"/>
          <w:szCs w:val="24"/>
        </w:rPr>
        <w:t>zwróci</w:t>
      </w:r>
      <w:r w:rsidRPr="2031D444">
        <w:rPr>
          <w:rStyle w:val="y2iqfc"/>
          <w:rFonts w:ascii="Times New Roman" w:hAnsi="Times New Roman" w:cs="Times New Roman"/>
          <w:sz w:val="24"/>
          <w:szCs w:val="24"/>
        </w:rPr>
        <w:t xml:space="preserve"> kwotę już otrzymanego wsparcia finansowego, chyba że uzgodniono inaczej z instytucją wysyłającą. Te ostatnie wymaga zgłoszenia przez instytucję wysyłającą i </w:t>
      </w:r>
      <w:r>
        <w:rPr>
          <w:rStyle w:val="y2iqfc"/>
          <w:rFonts w:ascii="Times New Roman" w:hAnsi="Times New Roman" w:cs="Times New Roman"/>
          <w:sz w:val="24"/>
          <w:szCs w:val="24"/>
        </w:rPr>
        <w:t>akceptacji przez agencję narodową.</w:t>
      </w:r>
    </w:p>
    <w:p w14:paraId="4A317F21" w14:textId="77777777" w:rsidR="000737B0" w:rsidRDefault="000737B0" w:rsidP="000737B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7E6E456" w14:textId="77777777" w:rsidR="000737B0" w:rsidRPr="0074440F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74440F">
        <w:rPr>
          <w:b/>
          <w:bCs/>
          <w:sz w:val="24"/>
          <w:szCs w:val="24"/>
          <w:lang w:val="pl-PL"/>
        </w:rPr>
        <w:t>ARTYKUŁ 7 –</w:t>
      </w:r>
      <w:r w:rsidRPr="0074440F" w:rsidDel="00DF1DE2">
        <w:rPr>
          <w:b/>
          <w:bCs/>
          <w:sz w:val="24"/>
          <w:szCs w:val="24"/>
          <w:lang w:val="pl-PL"/>
        </w:rPr>
        <w:t xml:space="preserve"> </w:t>
      </w:r>
      <w:r w:rsidRPr="0074440F">
        <w:rPr>
          <w:b/>
          <w:bCs/>
          <w:sz w:val="24"/>
          <w:szCs w:val="24"/>
          <w:lang w:val="pl-PL"/>
        </w:rPr>
        <w:t>UBEZPIECZENIE</w:t>
      </w:r>
    </w:p>
    <w:p w14:paraId="1FD29ECC" w14:textId="69D9A723" w:rsidR="000737B0" w:rsidRPr="004B7F85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Pr="002337C5">
        <w:rPr>
          <w:sz w:val="24"/>
          <w:szCs w:val="24"/>
          <w:lang w:val="pl-PL"/>
        </w:rPr>
        <w:t>.1</w:t>
      </w:r>
      <w:r w:rsidRPr="002337C5">
        <w:rPr>
          <w:sz w:val="24"/>
          <w:szCs w:val="24"/>
          <w:lang w:val="pl-PL"/>
        </w:rPr>
        <w:tab/>
        <w:t xml:space="preserve">Instytucja wysyłająca </w:t>
      </w:r>
      <w:r>
        <w:rPr>
          <w:sz w:val="24"/>
          <w:szCs w:val="24"/>
          <w:lang w:val="pl-PL"/>
        </w:rPr>
        <w:t xml:space="preserve">jest zobowiązana </w:t>
      </w:r>
      <w:r w:rsidRPr="002337C5">
        <w:rPr>
          <w:sz w:val="24"/>
          <w:szCs w:val="24"/>
          <w:lang w:val="pl-PL"/>
        </w:rPr>
        <w:t>upewni</w:t>
      </w:r>
      <w:r>
        <w:rPr>
          <w:sz w:val="24"/>
          <w:szCs w:val="24"/>
          <w:lang w:val="pl-PL"/>
        </w:rPr>
        <w:t>ć</w:t>
      </w:r>
      <w:r w:rsidRPr="002337C5">
        <w:rPr>
          <w:sz w:val="24"/>
          <w:szCs w:val="24"/>
          <w:lang w:val="pl-PL"/>
        </w:rPr>
        <w:t xml:space="preserve"> się, że Uczestnik posiada odpowiednie ubezpieczenie </w:t>
      </w:r>
      <w:r>
        <w:rPr>
          <w:sz w:val="24"/>
          <w:szCs w:val="24"/>
          <w:lang w:val="pl-PL"/>
        </w:rPr>
        <w:t xml:space="preserve">przed rozpoczęciem mobilności </w:t>
      </w:r>
      <w:r w:rsidRPr="002337C5">
        <w:rPr>
          <w:sz w:val="24"/>
          <w:szCs w:val="24"/>
          <w:lang w:val="pl-PL"/>
        </w:rPr>
        <w:t xml:space="preserve">poprzez zapewnienie ubezpieczenia lub poprzez uzgodnienie z instytucją </w:t>
      </w:r>
      <w:r>
        <w:rPr>
          <w:sz w:val="24"/>
          <w:szCs w:val="24"/>
          <w:lang w:val="pl-PL"/>
        </w:rPr>
        <w:t>wskazaną w Załączniku nr 1</w:t>
      </w:r>
      <w:r w:rsidRPr="002337C5">
        <w:rPr>
          <w:sz w:val="24"/>
          <w:szCs w:val="24"/>
          <w:lang w:val="pl-PL"/>
        </w:rPr>
        <w:t xml:space="preserve">, że ta ostatnia zapewni </w:t>
      </w:r>
      <w:r w:rsidRPr="004B7F85">
        <w:rPr>
          <w:sz w:val="24"/>
          <w:szCs w:val="24"/>
          <w:lang w:val="pl-PL"/>
        </w:rPr>
        <w:t>ubezpieczenie lub</w:t>
      </w:r>
      <w:r w:rsidRPr="004B7F85">
        <w:rPr>
          <w:rFonts w:ascii="Segoe UI" w:hAnsi="Segoe UI" w:cs="Segoe UI"/>
          <w:sz w:val="18"/>
          <w:szCs w:val="18"/>
        </w:rPr>
        <w:t xml:space="preserve"> </w:t>
      </w:r>
      <w:r w:rsidRPr="004B7F85">
        <w:rPr>
          <w:sz w:val="24"/>
          <w:szCs w:val="24"/>
        </w:rPr>
        <w:t>poprzez dostarczenie odpowiednich informacji i wsparcia w celu zawarcia ubezpieczenia przez Uczestnika we własnym zakresie</w:t>
      </w:r>
      <w:r w:rsidRPr="004B7F85">
        <w:rPr>
          <w:sz w:val="24"/>
          <w:szCs w:val="24"/>
          <w:lang w:val="pl-PL"/>
        </w:rPr>
        <w:t xml:space="preserve">. </w:t>
      </w:r>
    </w:p>
    <w:p w14:paraId="4345A95B" w14:textId="5DEDDC5B" w:rsidR="000737B0" w:rsidRPr="00D9016D" w:rsidRDefault="000737B0" w:rsidP="004B7F85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7.2</w:t>
      </w:r>
      <w:r w:rsidRPr="004B7F85">
        <w:rPr>
          <w:sz w:val="24"/>
          <w:szCs w:val="24"/>
          <w:lang w:val="pl-PL"/>
        </w:rPr>
        <w:tab/>
      </w:r>
      <w:r w:rsidRPr="00D9016D">
        <w:rPr>
          <w:sz w:val="24"/>
          <w:szCs w:val="24"/>
          <w:lang w:val="pl-PL"/>
        </w:rPr>
        <w:t>Ubezpieczenie obejmuje co najmniej ubezpieczenie zdrowotne [obowiązkowe w przypadku praktyki i opcjonalne w przypadku pozostałych mobilności:], odpowiedzialności cywilnej i następstw nieszczęśliwych wypadków</w:t>
      </w:r>
    </w:p>
    <w:p w14:paraId="627ECE1D" w14:textId="7DC1E733" w:rsidR="000737B0" w:rsidRPr="004B7F85" w:rsidRDefault="000737B0" w:rsidP="000737B0">
      <w:pPr>
        <w:ind w:left="567" w:hanging="567"/>
        <w:jc w:val="both"/>
        <w:rPr>
          <w:sz w:val="24"/>
          <w:szCs w:val="24"/>
        </w:rPr>
      </w:pPr>
      <w:r w:rsidRPr="00D9016D">
        <w:rPr>
          <w:sz w:val="24"/>
          <w:szCs w:val="24"/>
          <w:lang w:val="pl-PL"/>
        </w:rPr>
        <w:t>7.3</w:t>
      </w:r>
      <w:r w:rsidRPr="00D9016D">
        <w:rPr>
          <w:sz w:val="24"/>
          <w:szCs w:val="24"/>
          <w:lang w:val="pl-PL"/>
        </w:rPr>
        <w:tab/>
        <w:t>S</w:t>
      </w:r>
      <w:r w:rsidRPr="00D9016D">
        <w:rPr>
          <w:rStyle w:val="y2iqfc"/>
          <w:sz w:val="24"/>
          <w:szCs w:val="24"/>
        </w:rPr>
        <w:t>troną odpowiedzialną za wykupienie ubezpieczenia na czas mobilności jest: Uczestnik</w:t>
      </w:r>
      <w:r w:rsidRPr="004B7F85">
        <w:rPr>
          <w:rStyle w:val="y2iqfc"/>
          <w:sz w:val="24"/>
          <w:szCs w:val="24"/>
        </w:rPr>
        <w:t xml:space="preserve"> </w:t>
      </w:r>
    </w:p>
    <w:p w14:paraId="35B6285F" w14:textId="77777777" w:rsidR="000737B0" w:rsidRPr="004B7F85" w:rsidRDefault="000737B0" w:rsidP="000737B0">
      <w:pPr>
        <w:jc w:val="both"/>
        <w:rPr>
          <w:sz w:val="24"/>
          <w:szCs w:val="24"/>
        </w:rPr>
      </w:pPr>
    </w:p>
    <w:p w14:paraId="28378554" w14:textId="77777777" w:rsidR="000737B0" w:rsidRPr="004B7F85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4B7F85">
        <w:rPr>
          <w:b/>
          <w:bCs/>
          <w:sz w:val="24"/>
          <w:szCs w:val="24"/>
          <w:lang w:val="pl-PL"/>
        </w:rPr>
        <w:t xml:space="preserve">ARTYKUŁ 8 – WSPARCIE JĘZYKOWE ON-LINE (OLS) </w:t>
      </w:r>
    </w:p>
    <w:p w14:paraId="75029F8F" w14:textId="77777777" w:rsidR="000737B0" w:rsidRPr="004B7F85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8.1</w:t>
      </w:r>
      <w:r w:rsidRPr="004B7F85">
        <w:tab/>
      </w:r>
      <w:r w:rsidRPr="004B7F85">
        <w:rPr>
          <w:sz w:val="24"/>
          <w:szCs w:val="24"/>
          <w:lang w:val="pl-PL"/>
        </w:rPr>
        <w:t>Uczestnik może przystąpić do testu językowego OLS w języku mobilności (jeśli jest dostępny) przed okresem mobilności i korzystać z kursów językowych dostępnych na platformie OLS.</w:t>
      </w:r>
    </w:p>
    <w:p w14:paraId="18DCAECE" w14:textId="12092062" w:rsidR="000737B0" w:rsidRDefault="000737B0" w:rsidP="000737B0">
      <w:pPr>
        <w:ind w:left="567" w:hanging="567"/>
        <w:jc w:val="both"/>
        <w:rPr>
          <w:color w:val="00B050"/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8.2</w:t>
      </w:r>
      <w:r w:rsidRPr="004B7F85">
        <w:rPr>
          <w:sz w:val="24"/>
          <w:szCs w:val="24"/>
          <w:lang w:val="pl-PL"/>
        </w:rPr>
        <w:tab/>
        <w:t xml:space="preserve">Uczestnik włada językiem [określić główny język studiów/praktyki] na poziomie </w:t>
      </w:r>
      <w:r w:rsidRPr="004B7F85">
        <w:rPr>
          <w:sz w:val="24"/>
          <w:szCs w:val="24"/>
          <w:lang w:val="pl-PL"/>
        </w:rPr>
        <w:br/>
        <w:t>A1</w:t>
      </w:r>
      <w:r w:rsidRPr="004B7F85">
        <w:rPr>
          <w:rFonts w:ascii="Segoe UI Symbol" w:eastAsia="MS Gothic" w:hAnsi="Segoe UI Symbol" w:cs="Segoe UI Symbol"/>
          <w:sz w:val="24"/>
          <w:szCs w:val="24"/>
          <w:lang w:val="pl-PL"/>
        </w:rPr>
        <w:t>☐</w:t>
      </w:r>
      <w:r w:rsidRPr="004B7F85">
        <w:rPr>
          <w:sz w:val="24"/>
          <w:szCs w:val="24"/>
          <w:lang w:val="pl-PL"/>
        </w:rPr>
        <w:t xml:space="preserve"> A2</w:t>
      </w:r>
      <w:r w:rsidRPr="004B7F85">
        <w:rPr>
          <w:rFonts w:ascii="Segoe UI Symbol" w:eastAsia="MS Gothic" w:hAnsi="Segoe UI Symbol" w:cs="Segoe UI Symbol"/>
          <w:sz w:val="24"/>
          <w:szCs w:val="24"/>
          <w:lang w:val="pl-PL"/>
        </w:rPr>
        <w:t>☐</w:t>
      </w:r>
      <w:r w:rsidRPr="004B7F85">
        <w:rPr>
          <w:sz w:val="24"/>
          <w:szCs w:val="24"/>
          <w:lang w:val="pl-PL"/>
        </w:rPr>
        <w:t xml:space="preserve"> B1</w:t>
      </w:r>
      <w:r w:rsidRPr="004B7F85">
        <w:rPr>
          <w:rFonts w:ascii="Segoe UI Symbol" w:eastAsia="MS Gothic" w:hAnsi="Segoe UI Symbol" w:cs="Segoe UI Symbol"/>
          <w:sz w:val="24"/>
          <w:szCs w:val="24"/>
          <w:lang w:val="pl-PL"/>
        </w:rPr>
        <w:t>☐</w:t>
      </w:r>
      <w:r w:rsidRPr="004B7F85">
        <w:rPr>
          <w:sz w:val="24"/>
          <w:szCs w:val="24"/>
          <w:lang w:val="pl-PL"/>
        </w:rPr>
        <w:t xml:space="preserve"> B2</w:t>
      </w:r>
      <w:r w:rsidRPr="004B7F85">
        <w:rPr>
          <w:rFonts w:ascii="Segoe UI Symbol" w:eastAsia="MS Gothic" w:hAnsi="Segoe UI Symbol" w:cs="Segoe UI Symbol"/>
          <w:sz w:val="24"/>
          <w:szCs w:val="24"/>
          <w:lang w:val="pl-PL"/>
        </w:rPr>
        <w:t>☐</w:t>
      </w:r>
      <w:r w:rsidRPr="004B7F85">
        <w:rPr>
          <w:sz w:val="24"/>
          <w:szCs w:val="24"/>
          <w:lang w:val="pl-PL"/>
        </w:rPr>
        <w:t xml:space="preserve"> C1</w:t>
      </w:r>
      <w:r w:rsidRPr="004B7F85">
        <w:rPr>
          <w:rFonts w:ascii="Segoe UI Symbol" w:eastAsia="MS Gothic" w:hAnsi="Segoe UI Symbol" w:cs="Segoe UI Symbol"/>
          <w:sz w:val="24"/>
          <w:szCs w:val="24"/>
          <w:lang w:val="pl-PL"/>
        </w:rPr>
        <w:t>☐</w:t>
      </w:r>
      <w:r w:rsidRPr="004B7F85">
        <w:rPr>
          <w:sz w:val="24"/>
          <w:szCs w:val="24"/>
          <w:lang w:val="pl-PL"/>
        </w:rPr>
        <w:t xml:space="preserve"> C2</w:t>
      </w:r>
      <w:r w:rsidRPr="004B7F85">
        <w:rPr>
          <w:rFonts w:ascii="Segoe UI Symbol" w:eastAsia="MS Gothic" w:hAnsi="Segoe UI Symbol" w:cs="Segoe UI Symbol"/>
          <w:sz w:val="24"/>
          <w:szCs w:val="24"/>
          <w:lang w:val="pl-PL"/>
        </w:rPr>
        <w:t>☐</w:t>
      </w:r>
      <w:r w:rsidRPr="004B7F85">
        <w:rPr>
          <w:sz w:val="24"/>
          <w:szCs w:val="24"/>
          <w:lang w:val="pl-PL"/>
        </w:rPr>
        <w:t xml:space="preserve"> lub zobowiązuje się osiągnąć taki poziom jego znajomości przed rozpoczęciem mobilności</w:t>
      </w:r>
      <w:r w:rsidRPr="00DC3301">
        <w:rPr>
          <w:sz w:val="24"/>
          <w:szCs w:val="24"/>
          <w:lang w:val="pl-PL"/>
        </w:rPr>
        <w:t>.</w:t>
      </w:r>
    </w:p>
    <w:p w14:paraId="652AD0F6" w14:textId="77777777" w:rsidR="000737B0" w:rsidRPr="0074440F" w:rsidRDefault="000737B0" w:rsidP="000737B0">
      <w:pPr>
        <w:ind w:left="720" w:hanging="720"/>
        <w:jc w:val="both"/>
        <w:rPr>
          <w:sz w:val="24"/>
          <w:szCs w:val="24"/>
          <w:lang w:val="pl-PL"/>
        </w:rPr>
      </w:pPr>
    </w:p>
    <w:p w14:paraId="369F60CC" w14:textId="77777777" w:rsidR="000737B0" w:rsidRPr="00C94FBE" w:rsidRDefault="000737B0" w:rsidP="000737B0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C94FBE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9</w:t>
      </w:r>
      <w:r w:rsidRPr="00C94FBE">
        <w:rPr>
          <w:b/>
          <w:bCs/>
          <w:sz w:val="24"/>
          <w:szCs w:val="24"/>
          <w:lang w:val="pl-PL"/>
        </w:rPr>
        <w:t xml:space="preserve"> – INDYWIDUALNY RAPORT UCZESTNIKA Z MOBILNOŚCI</w:t>
      </w:r>
    </w:p>
    <w:p w14:paraId="1B5131CD" w14:textId="71E8FB99" w:rsidR="000737B0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t>9.1.</w:t>
      </w:r>
      <w:r>
        <w:tab/>
      </w:r>
      <w:r w:rsidRPr="2031D444">
        <w:rPr>
          <w:sz w:val="24"/>
          <w:szCs w:val="24"/>
          <w:lang w:val="pl-PL"/>
        </w:rPr>
        <w:t xml:space="preserve">Uczestnik wypełni i złoży on-line indywidualny raport z </w:t>
      </w:r>
      <w:r>
        <w:rPr>
          <w:sz w:val="24"/>
          <w:szCs w:val="24"/>
          <w:lang w:val="pl-PL"/>
        </w:rPr>
        <w:t xml:space="preserve">przebiegu </w:t>
      </w:r>
      <w:r w:rsidRPr="2031D444">
        <w:rPr>
          <w:sz w:val="24"/>
          <w:szCs w:val="24"/>
          <w:lang w:val="pl-PL"/>
        </w:rPr>
        <w:t>mobilności (</w:t>
      </w:r>
      <w:r>
        <w:rPr>
          <w:sz w:val="24"/>
          <w:szCs w:val="24"/>
          <w:lang w:val="pl-PL"/>
        </w:rPr>
        <w:t xml:space="preserve">w systemie </w:t>
      </w:r>
      <w:r w:rsidRPr="2031D444">
        <w:rPr>
          <w:i/>
          <w:iCs/>
          <w:sz w:val="24"/>
          <w:szCs w:val="24"/>
          <w:lang w:val="pl-PL"/>
        </w:rPr>
        <w:t xml:space="preserve">on-line </w:t>
      </w:r>
      <w:proofErr w:type="spellStart"/>
      <w:r w:rsidRPr="2031D444">
        <w:rPr>
          <w:i/>
          <w:iCs/>
          <w:sz w:val="24"/>
          <w:szCs w:val="24"/>
          <w:lang w:val="pl-PL"/>
        </w:rPr>
        <w:t>EUSurvey</w:t>
      </w:r>
      <w:proofErr w:type="spellEnd"/>
      <w:r w:rsidRPr="2031D444">
        <w:rPr>
          <w:sz w:val="24"/>
          <w:szCs w:val="24"/>
          <w:lang w:val="pl-PL"/>
        </w:rPr>
        <w:t xml:space="preserve">) w terminie </w:t>
      </w:r>
      <w:r w:rsidRPr="00AE773E">
        <w:rPr>
          <w:sz w:val="24"/>
          <w:szCs w:val="24"/>
          <w:lang w:val="pl-PL"/>
        </w:rPr>
        <w:t>30</w:t>
      </w:r>
      <w:r w:rsidRPr="2031D444">
        <w:rPr>
          <w:sz w:val="24"/>
          <w:szCs w:val="24"/>
          <w:lang w:val="pl-PL"/>
        </w:rPr>
        <w:t xml:space="preserve"> dni kalendarzowych od dnia otrzymania zaproszenia do jego wypełnienia. </w:t>
      </w:r>
      <w:r>
        <w:rPr>
          <w:sz w:val="24"/>
          <w:szCs w:val="24"/>
          <w:lang w:val="pl-PL"/>
        </w:rPr>
        <w:t xml:space="preserve">Jeżeli </w:t>
      </w:r>
      <w:r w:rsidRPr="2031D444">
        <w:rPr>
          <w:sz w:val="24"/>
          <w:szCs w:val="24"/>
          <w:lang w:val="pl-PL"/>
        </w:rPr>
        <w:t>Uczestnik nie wypełni i nie złoży indywidualnego raportu z</w:t>
      </w:r>
      <w:r>
        <w:rPr>
          <w:sz w:val="24"/>
          <w:szCs w:val="24"/>
          <w:lang w:val="pl-PL"/>
        </w:rPr>
        <w:t xml:space="preserve"> przebiegu</w:t>
      </w:r>
      <w:r w:rsidRPr="2031D444">
        <w:rPr>
          <w:sz w:val="24"/>
          <w:szCs w:val="24"/>
          <w:lang w:val="pl-PL"/>
        </w:rPr>
        <w:t> mobilności może zostać wezwany przez Instytucję do częściowego lub pełnego zwrotu otrzymanego wsparcia finansowego</w:t>
      </w:r>
      <w:r>
        <w:rPr>
          <w:sz w:val="24"/>
          <w:szCs w:val="24"/>
          <w:lang w:val="pl-PL"/>
        </w:rPr>
        <w:t>.</w:t>
      </w:r>
    </w:p>
    <w:p w14:paraId="610A39D3" w14:textId="77777777" w:rsidR="000737B0" w:rsidRPr="00C94FBE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2031D444">
        <w:rPr>
          <w:sz w:val="24"/>
          <w:szCs w:val="24"/>
          <w:lang w:val="pl-PL"/>
        </w:rPr>
        <w:lastRenderedPageBreak/>
        <w:t>9.2</w:t>
      </w:r>
      <w:r>
        <w:tab/>
      </w:r>
      <w:r w:rsidRPr="2031D444">
        <w:rPr>
          <w:sz w:val="24"/>
          <w:szCs w:val="24"/>
          <w:lang w:val="pl-PL"/>
        </w:rPr>
        <w:t>Do Uczestnika może być wysłany uzupełniający raport on-line dotyczący kwestii uznawalności.</w:t>
      </w:r>
      <w:r w:rsidRPr="2031D444">
        <w:rPr>
          <w:color w:val="00B050"/>
          <w:sz w:val="24"/>
          <w:szCs w:val="24"/>
          <w:lang w:val="pl-PL"/>
        </w:rPr>
        <w:t>]</w:t>
      </w:r>
    </w:p>
    <w:p w14:paraId="60593894" w14:textId="77777777" w:rsidR="000737B0" w:rsidRPr="00763BA3" w:rsidRDefault="000737B0" w:rsidP="000737B0">
      <w:pPr>
        <w:jc w:val="both"/>
        <w:rPr>
          <w:bCs/>
          <w:sz w:val="24"/>
          <w:szCs w:val="24"/>
          <w:lang w:val="pl-PL"/>
        </w:rPr>
      </w:pPr>
    </w:p>
    <w:p w14:paraId="59DC794E" w14:textId="77777777" w:rsidR="000737B0" w:rsidRPr="00456AF0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1" w:name="_Hlk167797545"/>
      <w:r w:rsidRPr="00CD1CDD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 xml:space="preserve">10 </w:t>
      </w:r>
      <w:r w:rsidRPr="00C94FBE">
        <w:rPr>
          <w:b/>
          <w:bCs/>
          <w:sz w:val="24"/>
          <w:szCs w:val="24"/>
          <w:lang w:val="pl-PL"/>
        </w:rPr>
        <w:t xml:space="preserve">– </w:t>
      </w:r>
      <w:r>
        <w:rPr>
          <w:b/>
          <w:bCs/>
          <w:sz w:val="24"/>
          <w:szCs w:val="24"/>
          <w:lang w:val="pl-PL"/>
        </w:rPr>
        <w:t>ETYKA I WARTOŚCI</w:t>
      </w:r>
      <w:r w:rsidRPr="00CD1CDD">
        <w:rPr>
          <w:b/>
          <w:bCs/>
          <w:sz w:val="24"/>
          <w:szCs w:val="24"/>
          <w:lang w:val="pl-PL"/>
        </w:rPr>
        <w:t xml:space="preserve"> </w:t>
      </w:r>
    </w:p>
    <w:bookmarkEnd w:id="1"/>
    <w:p w14:paraId="7A26829E" w14:textId="77777777" w:rsidR="000737B0" w:rsidRPr="00456AF0" w:rsidRDefault="000737B0" w:rsidP="000737B0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10.1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Działanie związane z mobilnością musi być prowadzone zgodnie z najwyższymi standardami etycznymi oraz obowiązującym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prawem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unijnym, międzynarodowym </w:t>
      </w:r>
      <w:r>
        <w:rPr>
          <w:rStyle w:val="y2iqfc"/>
          <w:rFonts w:ascii="Times New Roman" w:hAnsi="Times New Roman" w:cs="Times New Roman"/>
          <w:sz w:val="24"/>
          <w:szCs w:val="24"/>
        </w:rPr>
        <w:br/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i krajowym.</w:t>
      </w:r>
    </w:p>
    <w:p w14:paraId="326DED12" w14:textId="77777777" w:rsidR="000737B0" w:rsidRPr="00456AF0" w:rsidRDefault="000737B0" w:rsidP="000737B0">
      <w:pPr>
        <w:pStyle w:val="HTML-wstpniesformatowany"/>
        <w:tabs>
          <w:tab w:val="clear" w:pos="916"/>
          <w:tab w:val="left" w:pos="567"/>
        </w:tabs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.2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  <w:t>Strony muszą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zobowiązać się i zapewnić poszanowanie podstawowych wartości UE (takich jak poszanowanie godności ludzkiej, wolności, demokracji, równości, praworządności i praw człowieka, w tym praw mniejszości</w:t>
      </w:r>
      <w:r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14:paraId="3E2CA72D" w14:textId="77777777" w:rsidR="000737B0" w:rsidRDefault="000737B0" w:rsidP="000737B0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.3</w:t>
      </w:r>
      <w:r>
        <w:rPr>
          <w:rStyle w:val="y2iqfc"/>
          <w:rFonts w:ascii="Times New Roman" w:hAnsi="Times New Roman" w:cs="Times New Roman"/>
          <w:sz w:val="24"/>
          <w:szCs w:val="24"/>
        </w:rPr>
        <w:tab/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Jeśli </w:t>
      </w:r>
      <w:r>
        <w:rPr>
          <w:rStyle w:val="y2iqfc"/>
          <w:rFonts w:ascii="Times New Roman" w:hAnsi="Times New Roman" w:cs="Times New Roman"/>
          <w:sz w:val="24"/>
          <w:szCs w:val="24"/>
        </w:rPr>
        <w:t>U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czestnik naruszy którykolwiek z obowiązków wynikających z niniejszego artykułu, </w:t>
      </w:r>
      <w:r>
        <w:rPr>
          <w:rStyle w:val="y2iqfc"/>
          <w:rFonts w:ascii="Times New Roman" w:hAnsi="Times New Roman" w:cs="Times New Roman"/>
          <w:sz w:val="24"/>
          <w:szCs w:val="24"/>
        </w:rPr>
        <w:t>wsparcie finansowe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może zostać zmniejszon</w:t>
      </w:r>
      <w:r>
        <w:rPr>
          <w:rStyle w:val="y2iqfc"/>
          <w:rFonts w:ascii="Times New Roman" w:hAnsi="Times New Roman" w:cs="Times New Roman"/>
          <w:sz w:val="24"/>
          <w:szCs w:val="24"/>
        </w:rPr>
        <w:t>e lub niewypłacone w ogóle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14:paraId="521648CE" w14:textId="77777777" w:rsidR="000737B0" w:rsidRPr="007C3210" w:rsidRDefault="000737B0" w:rsidP="000737B0">
      <w:pPr>
        <w:pStyle w:val="HTML-wstpniesformatowany"/>
        <w:jc w:val="both"/>
        <w:rPr>
          <w:rFonts w:ascii="Times New Roman" w:hAnsi="Times New Roman" w:cs="Times New Roman"/>
          <w:sz w:val="24"/>
          <w:szCs w:val="24"/>
        </w:rPr>
      </w:pPr>
    </w:p>
    <w:p w14:paraId="3BF3F069" w14:textId="77777777" w:rsidR="000737B0" w:rsidRPr="00E54042" w:rsidRDefault="000737B0" w:rsidP="000737B0">
      <w:pPr>
        <w:pBdr>
          <w:bottom w:val="single" w:sz="6" w:space="1" w:color="auto"/>
        </w:pBdr>
        <w:jc w:val="both"/>
        <w:rPr>
          <w:rStyle w:val="y2iqfc"/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11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OCHRONA DANYCH OSOBOWYCH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185AC35D" w14:textId="77777777" w:rsidR="000737B0" w:rsidRPr="0074440F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1019DF31">
        <w:rPr>
          <w:rStyle w:val="y2iqfc"/>
          <w:sz w:val="24"/>
          <w:szCs w:val="24"/>
          <w:lang w:val="pl-PL"/>
        </w:rPr>
        <w:t>11.1</w:t>
      </w:r>
      <w:r w:rsidRPr="00456AF0">
        <w:rPr>
          <w:rStyle w:val="y2iqfc"/>
          <w:sz w:val="24"/>
          <w:szCs w:val="24"/>
        </w:rPr>
        <w:tab/>
      </w:r>
      <w:r w:rsidRPr="0074440F">
        <w:rPr>
          <w:sz w:val="24"/>
          <w:szCs w:val="24"/>
          <w:lang w:val="pl-PL"/>
        </w:rPr>
        <w:t xml:space="preserve">Wszelkie dane osobowe w ramach </w:t>
      </w:r>
      <w:r>
        <w:rPr>
          <w:sz w:val="24"/>
          <w:szCs w:val="24"/>
          <w:lang w:val="pl-PL"/>
        </w:rPr>
        <w:t>U</w:t>
      </w:r>
      <w:r w:rsidRPr="0074440F">
        <w:rPr>
          <w:sz w:val="24"/>
          <w:szCs w:val="24"/>
          <w:lang w:val="pl-PL"/>
        </w:rPr>
        <w:t xml:space="preserve">mowy przetwarzane są pod nadzorem administratora danych określonego w </w:t>
      </w:r>
      <w:r w:rsidRPr="00072F2B">
        <w:rPr>
          <w:i/>
          <w:iCs/>
          <w:sz w:val="24"/>
          <w:szCs w:val="24"/>
          <w:lang w:val="pl-PL"/>
        </w:rPr>
        <w:t>Informacji dotyczącej prywatności</w:t>
      </w:r>
      <w:r w:rsidRPr="0074440F">
        <w:rPr>
          <w:sz w:val="24"/>
          <w:szCs w:val="24"/>
          <w:lang w:val="pl-PL"/>
        </w:rPr>
        <w:t>, zgodnie z mającymi zastosowanie przepisami o ochronie danych, w szczególności rozporządzeniem 2018/1725</w:t>
      </w:r>
      <w:r w:rsidRPr="00072F2B">
        <w:rPr>
          <w:rStyle w:val="Odwoanieprzypisudolnego"/>
          <w:sz w:val="24"/>
          <w:szCs w:val="24"/>
          <w:vertAlign w:val="superscript"/>
          <w:lang w:val="en-GB"/>
        </w:rPr>
        <w:footnoteReference w:id="2"/>
      </w:r>
      <w:r w:rsidRPr="00072F2B">
        <w:rPr>
          <w:sz w:val="24"/>
          <w:szCs w:val="24"/>
          <w:vertAlign w:val="superscript"/>
          <w:lang w:val="pl-PL"/>
        </w:rPr>
        <w:t xml:space="preserve"> </w:t>
      </w:r>
      <w:r w:rsidRPr="0074440F">
        <w:rPr>
          <w:sz w:val="24"/>
          <w:szCs w:val="24"/>
          <w:lang w:val="pl-PL"/>
        </w:rPr>
        <w:t xml:space="preserve">i powiązanymi aktami krajowymi w sprawie ochrony danych, oraz w celach określonych w </w:t>
      </w:r>
      <w:r w:rsidRPr="00072F2B">
        <w:rPr>
          <w:i/>
          <w:iCs/>
          <w:sz w:val="24"/>
          <w:szCs w:val="24"/>
          <w:lang w:val="pl-PL"/>
        </w:rPr>
        <w:t>Informacji dotyczącej prywatności</w:t>
      </w:r>
      <w:r w:rsidRPr="0074440F">
        <w:rPr>
          <w:sz w:val="24"/>
          <w:szCs w:val="24"/>
          <w:lang w:val="pl-PL"/>
        </w:rPr>
        <w:t xml:space="preserve"> dostępn</w:t>
      </w:r>
      <w:r>
        <w:rPr>
          <w:sz w:val="24"/>
          <w:szCs w:val="24"/>
          <w:lang w:val="pl-PL"/>
        </w:rPr>
        <w:t>ej</w:t>
      </w:r>
      <w:r w:rsidRPr="0074440F">
        <w:rPr>
          <w:sz w:val="24"/>
          <w:szCs w:val="24"/>
          <w:lang w:val="pl-PL"/>
        </w:rPr>
        <w:t xml:space="preserve"> na stronie: </w:t>
      </w:r>
      <w:hyperlink r:id="rId7" w:history="1">
        <w:r w:rsidRPr="0074440F">
          <w:rPr>
            <w:rStyle w:val="Hipercze"/>
            <w:sz w:val="24"/>
            <w:szCs w:val="24"/>
            <w:lang w:val="pl-PL"/>
          </w:rPr>
          <w:t>https://ec.europa.eu/erasmus-esc-personal-data</w:t>
        </w:r>
      </w:hyperlink>
      <w:r w:rsidRPr="0074440F">
        <w:rPr>
          <w:sz w:val="24"/>
          <w:szCs w:val="24"/>
          <w:lang w:val="pl-PL"/>
        </w:rPr>
        <w:t xml:space="preserve">. </w:t>
      </w:r>
    </w:p>
    <w:p w14:paraId="6D058ABE" w14:textId="77777777" w:rsidR="000737B0" w:rsidRDefault="000737B0" w:rsidP="000737B0">
      <w:pPr>
        <w:tabs>
          <w:tab w:val="left" w:pos="851"/>
        </w:tabs>
        <w:ind w:left="567" w:hanging="567"/>
        <w:jc w:val="both"/>
        <w:rPr>
          <w:color w:val="00000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Pr="1019DF31">
        <w:rPr>
          <w:sz w:val="24"/>
          <w:szCs w:val="24"/>
          <w:lang w:val="pl-PL"/>
        </w:rPr>
        <w:t>1</w:t>
      </w:r>
      <w:r>
        <w:rPr>
          <w:sz w:val="24"/>
          <w:szCs w:val="24"/>
          <w:lang w:val="pl-PL"/>
        </w:rPr>
        <w:t>.2</w:t>
      </w:r>
      <w:r>
        <w:rPr>
          <w:sz w:val="24"/>
          <w:szCs w:val="24"/>
          <w:lang w:val="pl-PL"/>
        </w:rPr>
        <w:tab/>
      </w:r>
      <w:r w:rsidRPr="1019DF31">
        <w:rPr>
          <w:sz w:val="24"/>
          <w:szCs w:val="24"/>
          <w:lang w:val="pl-PL"/>
        </w:rPr>
        <w:t xml:space="preserve">Dane, o których mowa w art. 11.1, </w:t>
      </w:r>
      <w:r w:rsidRPr="00456AF0">
        <w:rPr>
          <w:sz w:val="24"/>
          <w:szCs w:val="24"/>
          <w:lang w:val="pl-PL"/>
        </w:rPr>
        <w:t xml:space="preserve">będą przetwarzane wyłącznie w związku z realizacją </w:t>
      </w:r>
      <w:r>
        <w:rPr>
          <w:sz w:val="24"/>
          <w:szCs w:val="24"/>
          <w:lang w:val="pl-PL"/>
        </w:rPr>
        <w:t>U</w:t>
      </w:r>
      <w:r w:rsidRPr="00456AF0">
        <w:rPr>
          <w:sz w:val="24"/>
          <w:szCs w:val="24"/>
          <w:lang w:val="pl-PL"/>
        </w:rPr>
        <w:t xml:space="preserve">mowy i upowszechnianiem rezultatów uzyskanych po jej zakończeniu przez instytucję wysyłającą, </w:t>
      </w:r>
      <w:r>
        <w:rPr>
          <w:sz w:val="24"/>
          <w:szCs w:val="24"/>
          <w:lang w:val="pl-PL"/>
        </w:rPr>
        <w:t>a</w:t>
      </w:r>
      <w:r w:rsidRPr="00456AF0">
        <w:rPr>
          <w:sz w:val="24"/>
          <w:szCs w:val="24"/>
          <w:lang w:val="pl-PL"/>
        </w:rPr>
        <w:t xml:space="preserve">gencję </w:t>
      </w:r>
      <w:r>
        <w:rPr>
          <w:sz w:val="24"/>
          <w:szCs w:val="24"/>
          <w:lang w:val="pl-PL"/>
        </w:rPr>
        <w:t>n</w:t>
      </w:r>
      <w:r w:rsidRPr="00456AF0">
        <w:rPr>
          <w:sz w:val="24"/>
          <w:szCs w:val="24"/>
          <w:lang w:val="pl-PL"/>
        </w:rPr>
        <w:t>arodową i Komisję Europejską z uwzględnieniem konieczności przekazywania danych odpowiednim służbom odpowiedzialnym za kontrole i audyt zgodnie z przepisami UE</w:t>
      </w:r>
      <w:r w:rsidRPr="1019DF31">
        <w:rPr>
          <w:sz w:val="24"/>
          <w:szCs w:val="24"/>
          <w:lang w:val="pl-PL"/>
        </w:rPr>
        <w:t xml:space="preserve"> (Europejski Trybunał Obrachunkowy lub Europejski Urząd ds. Zwalczania Nadużyć Finansowych (OLAF)).</w:t>
      </w:r>
    </w:p>
    <w:p w14:paraId="08A89190" w14:textId="77777777" w:rsidR="000737B0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11.3.</w:t>
      </w:r>
      <w:r>
        <w:tab/>
      </w:r>
      <w:r w:rsidRPr="7A773BE0">
        <w:rPr>
          <w:sz w:val="24"/>
          <w:szCs w:val="24"/>
          <w:lang w:val="pl-PL"/>
        </w:rPr>
        <w:t>Na pisemny wniosek, Uczestnik może uzyskać dostęp do swoich danych osobowych i poprawić nieprawidłowe lub niekompletne informacje. Wszelkie pytania dotyczące przetwarzania danych osobowych należy kierować do instytucji wysyłającej i/lub agencji narodowej. Uczestnik może złożyć skargę dotyczącą przetwarzania danych osobowych do Europejskiego Inspektora Ochrony Danych w odniesieniu do wykorzystania tych danych przez Komisję Europejską.</w:t>
      </w:r>
    </w:p>
    <w:p w14:paraId="45E50293" w14:textId="77777777" w:rsidR="000737B0" w:rsidRDefault="000737B0" w:rsidP="000737B0">
      <w:pPr>
        <w:rPr>
          <w:sz w:val="24"/>
          <w:szCs w:val="24"/>
          <w:u w:val="single"/>
          <w:lang w:val="pl-PL"/>
        </w:rPr>
      </w:pPr>
      <w:bookmarkStart w:id="2" w:name="_Hlk137640256"/>
    </w:p>
    <w:p w14:paraId="7DA0A341" w14:textId="77777777" w:rsidR="000737B0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7A773BE0">
        <w:rPr>
          <w:b/>
          <w:bCs/>
          <w:sz w:val="24"/>
          <w:szCs w:val="24"/>
          <w:lang w:val="pl-PL"/>
        </w:rPr>
        <w:t>ARTYKUŁ 12 – ZAWIESZENIE UMOWY</w:t>
      </w:r>
    </w:p>
    <w:p w14:paraId="2C3B78EE" w14:textId="77777777" w:rsidR="000737B0" w:rsidRPr="001167CD" w:rsidRDefault="000737B0" w:rsidP="001167CD">
      <w:pPr>
        <w:pStyle w:val="Bezodstpw"/>
        <w:ind w:left="567" w:hanging="567"/>
        <w:jc w:val="both"/>
        <w:rPr>
          <w:sz w:val="24"/>
          <w:szCs w:val="24"/>
          <w:lang w:val="pl-PL"/>
        </w:rPr>
      </w:pPr>
      <w:r w:rsidRPr="001167CD">
        <w:rPr>
          <w:sz w:val="24"/>
          <w:szCs w:val="24"/>
          <w:lang w:val="pl-PL"/>
        </w:rPr>
        <w:t>12.1</w:t>
      </w:r>
      <w:r w:rsidRPr="001167CD">
        <w:rPr>
          <w:sz w:val="24"/>
          <w:szCs w:val="24"/>
          <w:lang w:val="pl-PL"/>
        </w:rPr>
        <w:tab/>
        <w:t>Umowa może zostać zawieszona z inicjatywy Uczestnika lub Instytucji, jeżeli wyjątkowe okoliczności – w szczególności siła wyższa (zob. art. 16) – uniemożliwiają lub nadmiernie utrudniają jej wykonanie. Zawieszenie staje się skuteczne w dniu ustalonym przez strony w drodze pisemnego powiadomienia. Umowa może zostać wznowiona po tym terminie.</w:t>
      </w:r>
    </w:p>
    <w:p w14:paraId="009B1962" w14:textId="77777777" w:rsidR="000737B0" w:rsidRDefault="000737B0" w:rsidP="0090648B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12.2</w:t>
      </w:r>
      <w:r>
        <w:rPr>
          <w:sz w:val="24"/>
          <w:szCs w:val="24"/>
          <w:lang w:val="pl-PL"/>
        </w:rPr>
        <w:tab/>
        <w:t>Każda ze stron</w:t>
      </w:r>
      <w:r w:rsidRPr="005D7DDE">
        <w:rPr>
          <w:sz w:val="24"/>
          <w:szCs w:val="24"/>
          <w:lang w:val="pl-PL"/>
        </w:rPr>
        <w:t xml:space="preserve"> może </w:t>
      </w:r>
      <w:r w:rsidRPr="00E54042">
        <w:rPr>
          <w:sz w:val="24"/>
          <w:szCs w:val="24"/>
          <w:lang w:val="pl-PL"/>
        </w:rPr>
        <w:t>–</w:t>
      </w:r>
      <w:r w:rsidRPr="005D7DDE">
        <w:rPr>
          <w:sz w:val="24"/>
          <w:szCs w:val="24"/>
          <w:lang w:val="pl-PL"/>
        </w:rPr>
        <w:t xml:space="preserve"> w dowolnym momencie </w:t>
      </w:r>
      <w:r w:rsidRPr="00E54042">
        <w:rPr>
          <w:sz w:val="24"/>
          <w:szCs w:val="24"/>
          <w:lang w:val="pl-PL"/>
        </w:rPr>
        <w:t>–</w:t>
      </w:r>
      <w:r w:rsidRPr="005D7DDE">
        <w:rPr>
          <w:sz w:val="24"/>
          <w:szCs w:val="24"/>
          <w:lang w:val="pl-PL"/>
        </w:rPr>
        <w:t xml:space="preserve"> zawiesić </w:t>
      </w:r>
      <w:r>
        <w:rPr>
          <w:sz w:val="24"/>
          <w:szCs w:val="24"/>
          <w:lang w:val="pl-PL"/>
        </w:rPr>
        <w:t>U</w:t>
      </w:r>
      <w:r w:rsidRPr="005D7DDE">
        <w:rPr>
          <w:sz w:val="24"/>
          <w:szCs w:val="24"/>
          <w:lang w:val="pl-PL"/>
        </w:rPr>
        <w:t xml:space="preserve">mowę, jeżeli </w:t>
      </w:r>
      <w:r>
        <w:rPr>
          <w:sz w:val="24"/>
          <w:szCs w:val="24"/>
          <w:lang w:val="pl-PL"/>
        </w:rPr>
        <w:t>druga strona</w:t>
      </w:r>
      <w:r w:rsidRPr="005D7DDE">
        <w:rPr>
          <w:sz w:val="24"/>
          <w:szCs w:val="24"/>
          <w:lang w:val="pl-PL"/>
        </w:rPr>
        <w:t xml:space="preserve"> popełnił</w:t>
      </w:r>
      <w:r>
        <w:rPr>
          <w:sz w:val="24"/>
          <w:szCs w:val="24"/>
          <w:lang w:val="pl-PL"/>
        </w:rPr>
        <w:t>a</w:t>
      </w:r>
      <w:r w:rsidRPr="005D7DDE">
        <w:rPr>
          <w:sz w:val="24"/>
          <w:szCs w:val="24"/>
          <w:lang w:val="pl-PL"/>
        </w:rPr>
        <w:t xml:space="preserve"> lub jest podejrzewan</w:t>
      </w:r>
      <w:r>
        <w:rPr>
          <w:sz w:val="24"/>
          <w:szCs w:val="24"/>
          <w:lang w:val="pl-PL"/>
        </w:rPr>
        <w:t>a</w:t>
      </w:r>
      <w:r w:rsidRPr="005D7DDE">
        <w:rPr>
          <w:sz w:val="24"/>
          <w:szCs w:val="24"/>
          <w:lang w:val="pl-PL"/>
        </w:rPr>
        <w:t xml:space="preserve"> o popełnienie</w:t>
      </w:r>
      <w:r>
        <w:rPr>
          <w:sz w:val="24"/>
          <w:szCs w:val="24"/>
          <w:lang w:val="pl-PL"/>
        </w:rPr>
        <w:t>:</w:t>
      </w:r>
    </w:p>
    <w:p w14:paraId="59296CB0" w14:textId="77777777" w:rsidR="000737B0" w:rsidRDefault="000737B0" w:rsidP="0090648B">
      <w:pPr>
        <w:pBdr>
          <w:bottom w:val="single" w:sz="6" w:space="1" w:color="auto"/>
        </w:pBdr>
        <w:tabs>
          <w:tab w:val="left" w:pos="426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  <w:t>a) istotnych błędów, nieprawidłowości lub oszustwa lub</w:t>
      </w:r>
    </w:p>
    <w:p w14:paraId="253B7C99" w14:textId="77777777" w:rsidR="000737B0" w:rsidRDefault="000737B0" w:rsidP="0090648B">
      <w:pPr>
        <w:pBdr>
          <w:bottom w:val="single" w:sz="6" w:space="1" w:color="auto"/>
        </w:pBdr>
        <w:tabs>
          <w:tab w:val="left" w:pos="426"/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 w:rsidRPr="1019DF31">
        <w:rPr>
          <w:sz w:val="24"/>
          <w:szCs w:val="24"/>
          <w:lang w:val="pl-PL"/>
        </w:rPr>
        <w:t xml:space="preserve">b) poważnego naruszenia zobowiązań wynikających z niniejszej </w:t>
      </w:r>
      <w:r>
        <w:rPr>
          <w:sz w:val="24"/>
          <w:szCs w:val="24"/>
          <w:lang w:val="pl-PL"/>
        </w:rPr>
        <w:t>U</w:t>
      </w:r>
      <w:r w:rsidRPr="1019DF31">
        <w:rPr>
          <w:sz w:val="24"/>
          <w:szCs w:val="24"/>
          <w:lang w:val="pl-PL"/>
        </w:rPr>
        <w:t>mowy lub w trakcie</w:t>
      </w:r>
      <w:r>
        <w:rPr>
          <w:sz w:val="24"/>
          <w:szCs w:val="24"/>
          <w:lang w:val="pl-PL"/>
        </w:rPr>
        <w:t xml:space="preserve"> </w:t>
      </w:r>
      <w:r w:rsidRPr="1019DF31">
        <w:rPr>
          <w:sz w:val="24"/>
          <w:szCs w:val="24"/>
          <w:lang w:val="pl-PL"/>
        </w:rPr>
        <w:t xml:space="preserve">jej obowiązywania (w tym niewłaściwej realizacji działania, przedłożenia </w:t>
      </w:r>
      <w:r w:rsidRPr="1019DF31">
        <w:rPr>
          <w:sz w:val="24"/>
          <w:szCs w:val="24"/>
          <w:lang w:val="pl-PL"/>
        </w:rPr>
        <w:lastRenderedPageBreak/>
        <w:t>nieprawdziwych informacji, nieprzekazania wymaganych informacji, naruszenia zasad etyki (jeśli dotyczy) it</w:t>
      </w:r>
      <w:r>
        <w:rPr>
          <w:sz w:val="24"/>
          <w:szCs w:val="24"/>
          <w:lang w:val="pl-PL"/>
        </w:rPr>
        <w:t>p</w:t>
      </w:r>
      <w:r w:rsidRPr="1019DF31">
        <w:rPr>
          <w:sz w:val="24"/>
          <w:szCs w:val="24"/>
          <w:lang w:val="pl-PL"/>
        </w:rPr>
        <w:t>.</w:t>
      </w:r>
    </w:p>
    <w:p w14:paraId="7627C4A8" w14:textId="77777777" w:rsidR="000737B0" w:rsidRDefault="000737B0" w:rsidP="000737B0">
      <w:pPr>
        <w:pBdr>
          <w:bottom w:val="single" w:sz="6" w:space="1" w:color="auto"/>
        </w:pBd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>12.3</w:t>
      </w:r>
      <w:r>
        <w:rPr>
          <w:sz w:val="24"/>
          <w:szCs w:val="24"/>
          <w:lang w:val="pl-PL"/>
        </w:rPr>
        <w:tab/>
      </w:r>
      <w:r w:rsidRPr="009A20DE">
        <w:rPr>
          <w:sz w:val="24"/>
          <w:szCs w:val="24"/>
          <w:lang w:val="pl-PL"/>
        </w:rPr>
        <w:t xml:space="preserve">Gdy okoliczności pozwolą na wznowienie realizacji, strony muszą niezwłocznie uzgodnić datę wznowienia (jeden dzień po dacie zakończenia zawieszenia). </w:t>
      </w:r>
    </w:p>
    <w:p w14:paraId="6EB06162" w14:textId="77777777" w:rsidR="000737B0" w:rsidRPr="009A20DE" w:rsidRDefault="000737B0" w:rsidP="000737B0">
      <w:pPr>
        <w:pBdr>
          <w:bottom w:val="single" w:sz="6" w:space="1" w:color="auto"/>
        </w:pBdr>
        <w:tabs>
          <w:tab w:val="left" w:pos="709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12.4</w:t>
      </w:r>
      <w:r>
        <w:rPr>
          <w:sz w:val="24"/>
          <w:szCs w:val="24"/>
          <w:lang w:val="pl-PL"/>
        </w:rPr>
        <w:tab/>
      </w:r>
      <w:r w:rsidRPr="00734C26">
        <w:rPr>
          <w:sz w:val="24"/>
          <w:szCs w:val="24"/>
          <w:lang w:val="pl-PL"/>
        </w:rPr>
        <w:t>Podczas zawieszenia uczestnikowi nie będzie wypłacane żadne wsparcie finansowe.</w:t>
      </w:r>
      <w:r>
        <w:rPr>
          <w:sz w:val="24"/>
          <w:szCs w:val="24"/>
          <w:lang w:val="pl-PL"/>
        </w:rPr>
        <w:t xml:space="preserve"> </w:t>
      </w:r>
    </w:p>
    <w:p w14:paraId="7F94CC48" w14:textId="77777777" w:rsidR="000737B0" w:rsidRPr="009A20DE" w:rsidRDefault="000737B0" w:rsidP="000737B0">
      <w:pPr>
        <w:pBdr>
          <w:bottom w:val="single" w:sz="6" w:space="1" w:color="auto"/>
        </w:pBdr>
        <w:tabs>
          <w:tab w:val="left" w:pos="567"/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>12.5</w:t>
      </w:r>
      <w:r>
        <w:rPr>
          <w:sz w:val="24"/>
          <w:szCs w:val="24"/>
          <w:lang w:val="pl-PL"/>
        </w:rPr>
        <w:tab/>
      </w:r>
      <w:r w:rsidRPr="009A20DE">
        <w:rPr>
          <w:sz w:val="24"/>
          <w:szCs w:val="24"/>
          <w:lang w:val="pl-PL"/>
        </w:rPr>
        <w:t xml:space="preserve">Uczestnik nie może domagać się odszkodowania z powodu zawieszenia przez </w:t>
      </w:r>
      <w:r>
        <w:rPr>
          <w:sz w:val="24"/>
          <w:szCs w:val="24"/>
          <w:lang w:val="pl-PL"/>
        </w:rPr>
        <w:t>Instytucję</w:t>
      </w:r>
      <w:r w:rsidRPr="009A20DE">
        <w:rPr>
          <w:sz w:val="24"/>
          <w:szCs w:val="24"/>
          <w:lang w:val="pl-PL"/>
        </w:rPr>
        <w:t>.</w:t>
      </w:r>
    </w:p>
    <w:p w14:paraId="0A6DE4B7" w14:textId="77777777" w:rsidR="000737B0" w:rsidRPr="009A20DE" w:rsidRDefault="000737B0" w:rsidP="000737B0">
      <w:pPr>
        <w:pBdr>
          <w:bottom w:val="single" w:sz="6" w:space="1" w:color="auto"/>
        </w:pBdr>
        <w:tabs>
          <w:tab w:val="left" w:pos="567"/>
        </w:tabs>
        <w:jc w:val="both"/>
        <w:rPr>
          <w:sz w:val="24"/>
          <w:szCs w:val="24"/>
          <w:lang w:val="pl-PL"/>
        </w:rPr>
      </w:pPr>
      <w:r w:rsidRPr="009A20DE">
        <w:rPr>
          <w:sz w:val="24"/>
          <w:szCs w:val="24"/>
          <w:lang w:val="pl-PL"/>
        </w:rPr>
        <w:t>12.6</w:t>
      </w:r>
      <w:r>
        <w:rPr>
          <w:sz w:val="24"/>
          <w:szCs w:val="24"/>
          <w:lang w:val="pl-PL"/>
        </w:rPr>
        <w:tab/>
      </w:r>
      <w:r w:rsidRPr="009A20DE">
        <w:rPr>
          <w:sz w:val="24"/>
          <w:szCs w:val="24"/>
          <w:lang w:val="pl-PL"/>
        </w:rPr>
        <w:t xml:space="preserve">Zawieszenie nie wpływa na prawo </w:t>
      </w:r>
      <w:r>
        <w:rPr>
          <w:sz w:val="24"/>
          <w:szCs w:val="24"/>
          <w:lang w:val="pl-PL"/>
        </w:rPr>
        <w:t>Instytucji</w:t>
      </w:r>
      <w:r w:rsidRPr="009A20DE">
        <w:rPr>
          <w:sz w:val="24"/>
          <w:szCs w:val="24"/>
          <w:lang w:val="pl-PL"/>
        </w:rPr>
        <w:t xml:space="preserve"> do rozwiązania </w:t>
      </w:r>
      <w:r>
        <w:rPr>
          <w:sz w:val="24"/>
          <w:szCs w:val="24"/>
          <w:lang w:val="pl-PL"/>
        </w:rPr>
        <w:t>U</w:t>
      </w:r>
      <w:r w:rsidRPr="009A20DE">
        <w:rPr>
          <w:sz w:val="24"/>
          <w:szCs w:val="24"/>
          <w:lang w:val="pl-PL"/>
        </w:rPr>
        <w:t>mowy (</w:t>
      </w:r>
      <w:r>
        <w:rPr>
          <w:sz w:val="24"/>
          <w:szCs w:val="24"/>
          <w:lang w:val="pl-PL"/>
        </w:rPr>
        <w:t xml:space="preserve">zob. art. </w:t>
      </w:r>
      <w:r w:rsidRPr="009A20DE">
        <w:rPr>
          <w:sz w:val="24"/>
          <w:szCs w:val="24"/>
          <w:lang w:val="pl-PL"/>
        </w:rPr>
        <w:t>13).</w:t>
      </w:r>
    </w:p>
    <w:p w14:paraId="34EBEC04" w14:textId="77777777" w:rsidR="000737B0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59CA1D62" w14:textId="77777777" w:rsidR="000737B0" w:rsidRPr="00941E7A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ARTYKUŁ 13 </w:t>
      </w:r>
      <w:r w:rsidRPr="00941E7A">
        <w:rPr>
          <w:b/>
          <w:bCs/>
          <w:sz w:val="24"/>
          <w:szCs w:val="24"/>
          <w:lang w:val="pl-PL"/>
        </w:rPr>
        <w:t xml:space="preserve">– </w:t>
      </w:r>
      <w:r>
        <w:rPr>
          <w:b/>
          <w:bCs/>
          <w:sz w:val="24"/>
          <w:szCs w:val="24"/>
          <w:lang w:val="pl-PL"/>
        </w:rPr>
        <w:t>ROZWIĄZANIE UMOWY</w:t>
      </w:r>
    </w:p>
    <w:bookmarkEnd w:id="2"/>
    <w:p w14:paraId="39D620D4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13.1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Umowa może zostać rozwiązana przez każdą ze stron w przypadku zaistnienia okoliczności, które sprawiają, że wykonanie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 jest niewykonalne, niemożliwe lub nadmiernie utrudnione.</w:t>
      </w:r>
    </w:p>
    <w:p w14:paraId="66B631E4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13.2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W przypadku </w:t>
      </w:r>
      <w:r>
        <w:rPr>
          <w:rStyle w:val="y2iqfc"/>
          <w:sz w:val="24"/>
          <w:szCs w:val="24"/>
        </w:rPr>
        <w:t xml:space="preserve">takiego </w:t>
      </w:r>
      <w:r w:rsidRPr="00E115D6">
        <w:rPr>
          <w:rStyle w:val="y2iqfc"/>
          <w:sz w:val="24"/>
          <w:szCs w:val="24"/>
        </w:rPr>
        <w:t xml:space="preserve">rozwiązania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mowy,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czestnik będzie uprawniony do otrzymania co najmniej kwoty dofinansowania odpowiadającej rzeczywistemu okresowi trwania mobilności. </w:t>
      </w:r>
      <w:r>
        <w:rPr>
          <w:rStyle w:val="y2iqfc"/>
          <w:sz w:val="24"/>
          <w:szCs w:val="24"/>
        </w:rPr>
        <w:t>Uczestnik będzie musiał zwrócić w</w:t>
      </w:r>
      <w:r w:rsidRPr="00E115D6">
        <w:rPr>
          <w:rStyle w:val="y2iqfc"/>
          <w:sz w:val="24"/>
          <w:szCs w:val="24"/>
        </w:rPr>
        <w:t>szelkie pozostałe środki</w:t>
      </w:r>
      <w:r>
        <w:rPr>
          <w:rStyle w:val="y2iqfc"/>
          <w:sz w:val="24"/>
          <w:szCs w:val="24"/>
        </w:rPr>
        <w:t>.</w:t>
      </w:r>
    </w:p>
    <w:p w14:paraId="76A4DF9A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13.3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W przypadku poważnego naruszenia zobowiązań lub jeśli </w:t>
      </w:r>
      <w:r>
        <w:rPr>
          <w:rStyle w:val="y2iqfc"/>
          <w:sz w:val="24"/>
          <w:szCs w:val="24"/>
        </w:rPr>
        <w:t>którakolwiek ze stron</w:t>
      </w:r>
      <w:r w:rsidRPr="00E115D6">
        <w:rPr>
          <w:rStyle w:val="y2iqfc"/>
          <w:sz w:val="24"/>
          <w:szCs w:val="24"/>
        </w:rPr>
        <w:t xml:space="preserve"> dopuści się nieprawidłowości, oszustwa, korupcji lub </w:t>
      </w:r>
      <w:r>
        <w:rPr>
          <w:rStyle w:val="y2iqfc"/>
          <w:sz w:val="24"/>
          <w:szCs w:val="24"/>
        </w:rPr>
        <w:t>będzie</w:t>
      </w:r>
      <w:r w:rsidRPr="00E115D6">
        <w:rPr>
          <w:rStyle w:val="y2iqfc"/>
          <w:sz w:val="24"/>
          <w:szCs w:val="24"/>
        </w:rPr>
        <w:t xml:space="preserve"> zaangażowan</w:t>
      </w:r>
      <w:r>
        <w:rPr>
          <w:rStyle w:val="y2iqfc"/>
          <w:sz w:val="24"/>
          <w:szCs w:val="24"/>
        </w:rPr>
        <w:t>a</w:t>
      </w:r>
      <w:r w:rsidRPr="00E115D6">
        <w:rPr>
          <w:rStyle w:val="y2iqfc"/>
          <w:sz w:val="24"/>
          <w:szCs w:val="24"/>
        </w:rPr>
        <w:t xml:space="preserve"> w organizację przestępczą, pranie pieniędzy, przestępstwa związane z terroryzmem (w tym finansowanie terroryzmu), pracę dzieci lub handel ludźmi,</w:t>
      </w:r>
      <w:r>
        <w:rPr>
          <w:rStyle w:val="y2iqfc"/>
          <w:sz w:val="24"/>
          <w:szCs w:val="24"/>
        </w:rPr>
        <w:t xml:space="preserve"> druga strona</w:t>
      </w:r>
      <w:r w:rsidRPr="00E115D6">
        <w:rPr>
          <w:rStyle w:val="y2iqfc"/>
          <w:sz w:val="24"/>
          <w:szCs w:val="24"/>
        </w:rPr>
        <w:t xml:space="preserve"> może rozwiązać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mowę poprzez formalne powiadomienie drugiej strony.</w:t>
      </w:r>
    </w:p>
    <w:p w14:paraId="2E2306BD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13.4</w:t>
      </w:r>
      <w:r>
        <w:rPr>
          <w:rStyle w:val="y2iqfc"/>
          <w:sz w:val="24"/>
          <w:szCs w:val="24"/>
        </w:rPr>
        <w:tab/>
        <w:t>Instytucja</w:t>
      </w:r>
      <w:r w:rsidRPr="00E115D6">
        <w:rPr>
          <w:rStyle w:val="y2iqfc"/>
          <w:sz w:val="24"/>
          <w:szCs w:val="24"/>
        </w:rPr>
        <w:t xml:space="preserve"> zastrzega sobie prawo do wszczęcia postępowania sądowego, jeśli </w:t>
      </w:r>
      <w:r>
        <w:rPr>
          <w:rStyle w:val="y2iqfc"/>
          <w:sz w:val="24"/>
          <w:szCs w:val="24"/>
        </w:rPr>
        <w:t xml:space="preserve">jakikolwiek wnioskowany i należycie uzasadniony </w:t>
      </w:r>
      <w:r w:rsidRPr="00E115D6">
        <w:rPr>
          <w:rStyle w:val="y2iqfc"/>
          <w:sz w:val="24"/>
          <w:szCs w:val="24"/>
        </w:rPr>
        <w:t xml:space="preserve">zwrot kosztów nie zostanie dobrowolnie dokonany w terminie podanym do wiadomości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czestnika listem poleconym.</w:t>
      </w:r>
    </w:p>
    <w:p w14:paraId="10C65ACD" w14:textId="77777777" w:rsidR="000737B0" w:rsidRPr="00E115D6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13.5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Rozwiązanie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r>
        <w:rPr>
          <w:rStyle w:val="y2iqfc"/>
          <w:sz w:val="24"/>
          <w:szCs w:val="24"/>
        </w:rPr>
        <w:t xml:space="preserve"> musi zostać formalnie zgłoszone i</w:t>
      </w:r>
      <w:r w:rsidRPr="00E115D6">
        <w:rPr>
          <w:rStyle w:val="y2iqfc"/>
          <w:sz w:val="24"/>
          <w:szCs w:val="24"/>
        </w:rPr>
        <w:t xml:space="preserve"> wejdzie w życie w dniu określonym w powiadomieniu</w:t>
      </w:r>
      <w:r>
        <w:rPr>
          <w:rStyle w:val="y2iqfc"/>
          <w:sz w:val="24"/>
          <w:szCs w:val="24"/>
        </w:rPr>
        <w:t xml:space="preserve"> jako</w:t>
      </w:r>
      <w:r w:rsidRPr="00E115D6">
        <w:rPr>
          <w:rStyle w:val="y2iqfc"/>
          <w:sz w:val="24"/>
          <w:szCs w:val="24"/>
        </w:rPr>
        <w:t xml:space="preserve"> </w:t>
      </w:r>
      <w:r>
        <w:rPr>
          <w:rStyle w:val="y2iqfc"/>
          <w:sz w:val="24"/>
          <w:szCs w:val="24"/>
        </w:rPr>
        <w:t>« </w:t>
      </w:r>
      <w:r w:rsidRPr="00E115D6">
        <w:rPr>
          <w:rStyle w:val="y2iqfc"/>
          <w:sz w:val="24"/>
          <w:szCs w:val="24"/>
        </w:rPr>
        <w:t xml:space="preserve">data rozwiązania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>mowy</w:t>
      </w:r>
      <w:r>
        <w:rPr>
          <w:rStyle w:val="y2iqfc"/>
          <w:sz w:val="24"/>
          <w:szCs w:val="24"/>
        </w:rPr>
        <w:t> »</w:t>
      </w:r>
      <w:r w:rsidRPr="00E115D6">
        <w:rPr>
          <w:rStyle w:val="y2iqfc"/>
          <w:sz w:val="24"/>
          <w:szCs w:val="24"/>
        </w:rPr>
        <w:t>.</w:t>
      </w:r>
    </w:p>
    <w:p w14:paraId="249631A8" w14:textId="77777777" w:rsidR="000737B0" w:rsidRPr="00941E7A" w:rsidRDefault="000737B0" w:rsidP="000737B0">
      <w:pPr>
        <w:ind w:left="567" w:hanging="567"/>
        <w:jc w:val="both"/>
        <w:rPr>
          <w:rStyle w:val="y2iqfc"/>
          <w:sz w:val="24"/>
          <w:szCs w:val="24"/>
        </w:rPr>
      </w:pPr>
      <w:r w:rsidRPr="00E115D6">
        <w:rPr>
          <w:rStyle w:val="y2iqfc"/>
          <w:sz w:val="24"/>
          <w:szCs w:val="24"/>
        </w:rPr>
        <w:t>13.6</w:t>
      </w:r>
      <w:r>
        <w:rPr>
          <w:rStyle w:val="y2iqfc"/>
          <w:sz w:val="24"/>
          <w:szCs w:val="24"/>
        </w:rPr>
        <w:tab/>
      </w:r>
      <w:r w:rsidRPr="00E115D6">
        <w:rPr>
          <w:rStyle w:val="y2iqfc"/>
          <w:sz w:val="24"/>
          <w:szCs w:val="24"/>
        </w:rPr>
        <w:t xml:space="preserve">Uczestnik nie może domagać się odszkodowania z tytułu rozwiązania </w:t>
      </w:r>
      <w:r>
        <w:rPr>
          <w:rStyle w:val="y2iqfc"/>
          <w:sz w:val="24"/>
          <w:szCs w:val="24"/>
        </w:rPr>
        <w:t>U</w:t>
      </w:r>
      <w:r w:rsidRPr="00E115D6">
        <w:rPr>
          <w:rStyle w:val="y2iqfc"/>
          <w:sz w:val="24"/>
          <w:szCs w:val="24"/>
        </w:rPr>
        <w:t xml:space="preserve">mowy przez </w:t>
      </w:r>
      <w:r>
        <w:rPr>
          <w:rStyle w:val="y2iqfc"/>
          <w:sz w:val="24"/>
          <w:szCs w:val="24"/>
        </w:rPr>
        <w:t>Instytucję</w:t>
      </w:r>
      <w:r w:rsidRPr="00E115D6">
        <w:rPr>
          <w:rStyle w:val="y2iqfc"/>
          <w:sz w:val="24"/>
          <w:szCs w:val="24"/>
        </w:rPr>
        <w:t>.</w:t>
      </w:r>
    </w:p>
    <w:p w14:paraId="30FBC2F0" w14:textId="77777777" w:rsidR="000737B0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457240E9" w14:textId="77777777" w:rsidR="000737B0" w:rsidRPr="00E54042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14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KONTROLE I AUDYTY</w:t>
      </w:r>
    </w:p>
    <w:p w14:paraId="4B310EAC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>14.1</w:t>
      </w:r>
      <w:r w:rsidRPr="0074440F">
        <w:rPr>
          <w:sz w:val="24"/>
          <w:szCs w:val="24"/>
          <w:lang w:val="pl-PL"/>
        </w:rPr>
        <w:tab/>
      </w:r>
      <w:r w:rsidRPr="009C77A9">
        <w:rPr>
          <w:sz w:val="24"/>
          <w:szCs w:val="24"/>
          <w:lang w:val="pl-PL"/>
        </w:rPr>
        <w:t xml:space="preserve">Strony Umowy zobowiązują się przedstawić wszelkie szczegółowe informacje wymagane przez Komisję Europejską, polską agencję narodową lub każdy inny organ zewnętrzny upoważniony przez Komisję Europejską lub polską </w:t>
      </w:r>
      <w:r>
        <w:rPr>
          <w:sz w:val="24"/>
          <w:szCs w:val="24"/>
          <w:lang w:val="pl-PL"/>
        </w:rPr>
        <w:t>a</w:t>
      </w:r>
      <w:r w:rsidRPr="009C77A9">
        <w:rPr>
          <w:sz w:val="24"/>
          <w:szCs w:val="24"/>
          <w:lang w:val="pl-PL"/>
        </w:rPr>
        <w:t xml:space="preserve">gencję </w:t>
      </w:r>
      <w:r>
        <w:rPr>
          <w:sz w:val="24"/>
          <w:szCs w:val="24"/>
          <w:lang w:val="pl-PL"/>
        </w:rPr>
        <w:t>n</w:t>
      </w:r>
      <w:r w:rsidRPr="009C77A9">
        <w:rPr>
          <w:sz w:val="24"/>
          <w:szCs w:val="24"/>
          <w:lang w:val="pl-PL"/>
        </w:rPr>
        <w:t xml:space="preserve">arodową w celu weryfikacji, że okres mobilności i postanowienia Umowy są </w:t>
      </w:r>
      <w:r>
        <w:rPr>
          <w:sz w:val="24"/>
          <w:szCs w:val="24"/>
          <w:lang w:val="pl-PL"/>
        </w:rPr>
        <w:t xml:space="preserve">lub były </w:t>
      </w:r>
      <w:r w:rsidRPr="009C77A9">
        <w:rPr>
          <w:sz w:val="24"/>
          <w:szCs w:val="24"/>
          <w:lang w:val="pl-PL"/>
        </w:rPr>
        <w:t>realizowane we właściwy sposób.</w:t>
      </w:r>
    </w:p>
    <w:p w14:paraId="340CC922" w14:textId="77777777" w:rsidR="000737B0" w:rsidRPr="00E54042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14.2</w:t>
      </w:r>
      <w:r>
        <w:rPr>
          <w:sz w:val="24"/>
          <w:szCs w:val="24"/>
          <w:lang w:val="pl-PL"/>
        </w:rPr>
        <w:tab/>
      </w:r>
      <w:r w:rsidRPr="00E115D6">
        <w:rPr>
          <w:sz w:val="24"/>
          <w:szCs w:val="24"/>
          <w:lang w:val="pl-PL"/>
        </w:rPr>
        <w:t xml:space="preserve">Wszelkie </w:t>
      </w:r>
      <w:r>
        <w:rPr>
          <w:sz w:val="24"/>
          <w:szCs w:val="24"/>
          <w:lang w:val="pl-PL"/>
        </w:rPr>
        <w:t>nieprawidłowości</w:t>
      </w:r>
      <w:r w:rsidRPr="00E115D6">
        <w:rPr>
          <w:sz w:val="24"/>
          <w:szCs w:val="24"/>
          <w:lang w:val="pl-PL"/>
        </w:rPr>
        <w:t xml:space="preserve"> związane z </w:t>
      </w:r>
      <w:r>
        <w:rPr>
          <w:sz w:val="24"/>
          <w:szCs w:val="24"/>
          <w:lang w:val="pl-PL"/>
        </w:rPr>
        <w:t>U</w:t>
      </w:r>
      <w:r w:rsidRPr="00E115D6">
        <w:rPr>
          <w:sz w:val="24"/>
          <w:szCs w:val="24"/>
          <w:lang w:val="pl-PL"/>
        </w:rPr>
        <w:t>mową mogą prowadzić do podjęcia środków określonych w art. 6 lub dalszych działań prawnych zgodnie z obowiązującym prawem krajowym.</w:t>
      </w:r>
    </w:p>
    <w:p w14:paraId="698CDF5C" w14:textId="77777777" w:rsidR="000737B0" w:rsidRPr="00763BA3" w:rsidRDefault="000737B0" w:rsidP="000737B0">
      <w:pPr>
        <w:rPr>
          <w:sz w:val="24"/>
          <w:szCs w:val="24"/>
          <w:lang w:val="pl-PL"/>
        </w:rPr>
      </w:pPr>
    </w:p>
    <w:p w14:paraId="5C61CD99" w14:textId="77777777" w:rsidR="000737B0" w:rsidRPr="00E54042" w:rsidRDefault="000737B0" w:rsidP="000737B0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653DB0">
        <w:rPr>
          <w:rFonts w:ascii="Times New Roman Bold" w:eastAsia="MS Gothic" w:hAnsi="Times New Roman Bold"/>
          <w:b/>
          <w:bCs/>
          <w:iCs/>
          <w:caps/>
          <w:sz w:val="24"/>
          <w:szCs w:val="24"/>
          <w:lang w:val="pl-PL" w:eastAsia="en-US"/>
        </w:rPr>
        <w:t>ARTYKUŁ 15 – sZKODY</w:t>
      </w:r>
    </w:p>
    <w:p w14:paraId="2F19461E" w14:textId="77777777" w:rsidR="000737B0" w:rsidRPr="0074440F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74440F">
        <w:rPr>
          <w:sz w:val="24"/>
          <w:szCs w:val="24"/>
          <w:lang w:val="pl-PL"/>
        </w:rPr>
        <w:t xml:space="preserve">15.1 </w:t>
      </w:r>
      <w:r w:rsidRPr="0074440F">
        <w:rPr>
          <w:sz w:val="24"/>
          <w:szCs w:val="24"/>
          <w:lang w:val="pl-PL"/>
        </w:rPr>
        <w:tab/>
      </w:r>
      <w:r w:rsidRPr="00E54042">
        <w:rPr>
          <w:sz w:val="24"/>
          <w:szCs w:val="24"/>
          <w:lang w:val="pl-PL"/>
        </w:rPr>
        <w:t xml:space="preserve">Każda ze stron niniejszej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 xml:space="preserve">mowy zwolni drugą stronę z wszelkiej odpowiedzialności cywilnej za szkody poniesione przez nią lub jej personel w wyniku realizacji niniejszej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mowy, z zastrzeżeniem, że takie szkody nie wynikają z poważnego lub celowego wykroczenia drugiej strony lub jej personelu.</w:t>
      </w:r>
    </w:p>
    <w:p w14:paraId="77A3B713" w14:textId="77777777" w:rsidR="000737B0" w:rsidRPr="0074440F" w:rsidRDefault="000737B0" w:rsidP="000737B0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15.2</w:t>
      </w:r>
      <w:r>
        <w:tab/>
      </w:r>
      <w:r w:rsidRPr="7A773BE0">
        <w:rPr>
          <w:sz w:val="24"/>
          <w:szCs w:val="24"/>
          <w:lang w:val="pl-PL"/>
        </w:rPr>
        <w:t>Polska agencja narodowa, Komisja Europejska lub ich personel</w:t>
      </w:r>
      <w:r>
        <w:rPr>
          <w:sz w:val="24"/>
          <w:szCs w:val="24"/>
          <w:lang w:val="pl-PL"/>
        </w:rPr>
        <w:t xml:space="preserve"> (pracownicy)</w:t>
      </w:r>
      <w:r w:rsidRPr="7A773BE0">
        <w:rPr>
          <w:sz w:val="24"/>
          <w:szCs w:val="24"/>
          <w:lang w:val="pl-PL"/>
        </w:rPr>
        <w:t xml:space="preserve"> nie będą ponosić odpowiedzialności w przypadku roszczeń powstałych z tytułu realizacji niniejszej Umowy dotyczących jakichkolwiek szkód spowodowanych podczas realizacji okresu mobilności. W rezultacie, polska agencja narodowa lub Komisja Europejska nie będą rozpatrywać jakichkolwiek wniosków o odszkodowanie lub zwrot towarzyszących takiemu roszczeniu. </w:t>
      </w:r>
    </w:p>
    <w:p w14:paraId="5EB34D5C" w14:textId="77777777" w:rsidR="000737B0" w:rsidRPr="00E54042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</w:p>
    <w:p w14:paraId="1FABAD32" w14:textId="77777777" w:rsidR="000737B0" w:rsidRPr="00E5404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lastRenderedPageBreak/>
        <w:t>ARTYKUŁ 16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SIŁA WYŻSZA</w:t>
      </w:r>
    </w:p>
    <w:p w14:paraId="18202AC9" w14:textId="77777777" w:rsidR="000737B0" w:rsidRPr="005F4BF3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16.1 </w:t>
      </w:r>
      <w:r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 xml:space="preserve">Strona, której siła wyższa uniemożliwiła wypełnienie zobowiązań wynikających </w:t>
      </w:r>
      <w:r>
        <w:rPr>
          <w:sz w:val="24"/>
          <w:szCs w:val="24"/>
          <w:lang w:val="pl-PL"/>
        </w:rPr>
        <w:br/>
      </w:r>
      <w:r w:rsidRPr="005F4BF3">
        <w:rPr>
          <w:sz w:val="24"/>
          <w:szCs w:val="24"/>
          <w:lang w:val="pl-PL"/>
        </w:rPr>
        <w:t xml:space="preserve">z </w:t>
      </w:r>
      <w:r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nie może zostać uznana za naruszającą te zobowiązania. </w:t>
      </w:r>
    </w:p>
    <w:p w14:paraId="25162FC5" w14:textId="77777777" w:rsidR="000737B0" w:rsidRPr="005F4BF3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16.2</w:t>
      </w:r>
      <w:r>
        <w:rPr>
          <w:sz w:val="24"/>
          <w:szCs w:val="24"/>
          <w:lang w:val="pl-PL"/>
        </w:rPr>
        <w:tab/>
        <w:t>„</w:t>
      </w:r>
      <w:r w:rsidRPr="005F4BF3">
        <w:rPr>
          <w:sz w:val="24"/>
          <w:szCs w:val="24"/>
          <w:lang w:val="pl-PL"/>
        </w:rPr>
        <w:t>Siła wyższa</w:t>
      </w:r>
      <w:r>
        <w:rPr>
          <w:sz w:val="24"/>
          <w:szCs w:val="24"/>
          <w:lang w:val="pl-PL"/>
        </w:rPr>
        <w:t>”</w:t>
      </w:r>
      <w:r w:rsidRPr="005F4BF3">
        <w:rPr>
          <w:sz w:val="24"/>
          <w:szCs w:val="24"/>
          <w:lang w:val="pl-PL"/>
        </w:rPr>
        <w:t xml:space="preserve"> oznacza każdą sytuację lub zdarzenie, które:</w:t>
      </w:r>
    </w:p>
    <w:p w14:paraId="5F336EBB" w14:textId="77777777" w:rsidR="000737B0" w:rsidRPr="005F4BF3" w:rsidRDefault="000737B0" w:rsidP="000737B0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 xml:space="preserve">- uniemożliwia którejkolwiek ze stron wypełnienie zobowiązań wynikających z </w:t>
      </w:r>
      <w:r>
        <w:rPr>
          <w:sz w:val="24"/>
          <w:szCs w:val="24"/>
          <w:lang w:val="pl-PL"/>
        </w:rPr>
        <w:t>U</w:t>
      </w:r>
      <w:r w:rsidRPr="005F4BF3">
        <w:rPr>
          <w:sz w:val="24"/>
          <w:szCs w:val="24"/>
          <w:lang w:val="pl-PL"/>
        </w:rPr>
        <w:t xml:space="preserve">mowy, </w:t>
      </w:r>
    </w:p>
    <w:p w14:paraId="532BF7CA" w14:textId="77777777" w:rsidR="000737B0" w:rsidRPr="005F4BF3" w:rsidRDefault="000737B0" w:rsidP="000737B0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był</w:t>
      </w:r>
      <w:r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nieprzewidywaln</w:t>
      </w:r>
      <w:r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>, wyjątkow</w:t>
      </w:r>
      <w:r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i poza kontrolą stron,</w:t>
      </w:r>
    </w:p>
    <w:p w14:paraId="58CDE3E3" w14:textId="77777777" w:rsidR="000737B0" w:rsidRPr="005F4BF3" w:rsidRDefault="000737B0" w:rsidP="000737B0">
      <w:pPr>
        <w:ind w:left="709" w:hanging="142"/>
        <w:jc w:val="both"/>
        <w:rPr>
          <w:sz w:val="24"/>
          <w:szCs w:val="24"/>
          <w:lang w:val="pl-PL"/>
        </w:rPr>
      </w:pPr>
      <w:r w:rsidRPr="7A773BE0">
        <w:rPr>
          <w:sz w:val="24"/>
          <w:szCs w:val="24"/>
          <w:lang w:val="pl-PL"/>
        </w:rPr>
        <w:t>- nie było spowodowane błędem lub zaniedbaniem z którejkolwiek ze stron (lub ze strony innych podmiotów uczestniczących w działaniu) oraz</w:t>
      </w:r>
    </w:p>
    <w:p w14:paraId="6DAC5DB2" w14:textId="77777777" w:rsidR="000737B0" w:rsidRPr="005F4BF3" w:rsidRDefault="000737B0" w:rsidP="000737B0">
      <w:pPr>
        <w:ind w:left="1134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- okazał</w:t>
      </w:r>
      <w:r>
        <w:rPr>
          <w:sz w:val="24"/>
          <w:szCs w:val="24"/>
          <w:lang w:val="pl-PL"/>
        </w:rPr>
        <w:t>o</w:t>
      </w:r>
      <w:r w:rsidRPr="005F4BF3">
        <w:rPr>
          <w:sz w:val="24"/>
          <w:szCs w:val="24"/>
          <w:lang w:val="pl-PL"/>
        </w:rPr>
        <w:t xml:space="preserve"> się nieuniknion</w:t>
      </w:r>
      <w:r>
        <w:rPr>
          <w:sz w:val="24"/>
          <w:szCs w:val="24"/>
          <w:lang w:val="pl-PL"/>
        </w:rPr>
        <w:t>e</w:t>
      </w:r>
      <w:r w:rsidRPr="005F4BF3">
        <w:rPr>
          <w:sz w:val="24"/>
          <w:szCs w:val="24"/>
          <w:lang w:val="pl-PL"/>
        </w:rPr>
        <w:t xml:space="preserve"> pomimo dołożenia należytej staranności. </w:t>
      </w:r>
    </w:p>
    <w:p w14:paraId="08935487" w14:textId="77777777" w:rsidR="000737B0" w:rsidRPr="005F4BF3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16.3</w:t>
      </w:r>
      <w:r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>Każda sytuacja stanowiąca siłę wyższą musi zostać niezwłocznie formalnie</w:t>
      </w:r>
      <w:r>
        <w:rPr>
          <w:sz w:val="24"/>
          <w:szCs w:val="24"/>
          <w:lang w:val="pl-PL"/>
        </w:rPr>
        <w:t xml:space="preserve"> (pisemnie)</w:t>
      </w:r>
      <w:r w:rsidRPr="005F4BF3">
        <w:rPr>
          <w:sz w:val="24"/>
          <w:szCs w:val="24"/>
          <w:lang w:val="pl-PL"/>
        </w:rPr>
        <w:t xml:space="preserve"> zgłoszona drugiej stronie, określając jej charakter, prawdopodobny czas trwania </w:t>
      </w:r>
      <w:r>
        <w:rPr>
          <w:sz w:val="24"/>
          <w:szCs w:val="24"/>
          <w:lang w:val="pl-PL"/>
        </w:rPr>
        <w:br/>
      </w:r>
      <w:r w:rsidRPr="005F4BF3">
        <w:rPr>
          <w:sz w:val="24"/>
          <w:szCs w:val="24"/>
          <w:lang w:val="pl-PL"/>
        </w:rPr>
        <w:t>i przewidywalne skutki.</w:t>
      </w:r>
    </w:p>
    <w:p w14:paraId="171E7106" w14:textId="77777777" w:rsidR="000737B0" w:rsidRDefault="000737B0" w:rsidP="000737B0">
      <w:pPr>
        <w:ind w:left="567" w:hanging="567"/>
        <w:jc w:val="both"/>
        <w:rPr>
          <w:b/>
          <w:bCs/>
          <w:sz w:val="24"/>
          <w:szCs w:val="24"/>
          <w:lang w:val="pl-PL"/>
        </w:rPr>
      </w:pPr>
      <w:r w:rsidRPr="005F4BF3">
        <w:rPr>
          <w:sz w:val="24"/>
          <w:szCs w:val="24"/>
          <w:lang w:val="pl-PL"/>
        </w:rPr>
        <w:t>16.4</w:t>
      </w:r>
      <w:r>
        <w:rPr>
          <w:sz w:val="24"/>
          <w:szCs w:val="24"/>
          <w:lang w:val="pl-PL"/>
        </w:rPr>
        <w:tab/>
      </w:r>
      <w:r w:rsidRPr="005F4BF3">
        <w:rPr>
          <w:sz w:val="24"/>
          <w:szCs w:val="24"/>
          <w:lang w:val="pl-PL"/>
        </w:rPr>
        <w:t>Strony muszą niezwłocznie podjąć wszelkie niezbędne kroki w celu ograniczenia wszelkich szkód spowodowanych siłą wyższą i dołożyć wszelkich starań, aby jak najszybciej wznowić realizację działania.</w:t>
      </w:r>
    </w:p>
    <w:p w14:paraId="05E2AC94" w14:textId="77777777" w:rsidR="000737B0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</w:p>
    <w:p w14:paraId="6403627C" w14:textId="77777777" w:rsidR="000737B0" w:rsidRPr="00E5404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17</w:t>
      </w:r>
      <w:r w:rsidRPr="00E54042">
        <w:rPr>
          <w:b/>
          <w:bCs/>
          <w:sz w:val="24"/>
          <w:szCs w:val="24"/>
          <w:lang w:val="pl-PL"/>
        </w:rPr>
        <w:t xml:space="preserve"> – PRAWO WŁAŚCIWE I JURYSDYKCJA SĄDOWA</w:t>
      </w:r>
    </w:p>
    <w:p w14:paraId="70E61C24" w14:textId="77777777" w:rsidR="000737B0" w:rsidRPr="00E54042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</w:t>
      </w:r>
      <w:r w:rsidRPr="00E54042">
        <w:rPr>
          <w:sz w:val="24"/>
          <w:szCs w:val="24"/>
          <w:lang w:val="pl-PL"/>
        </w:rPr>
        <w:t>.1</w:t>
      </w:r>
      <w:r w:rsidRPr="00E54042">
        <w:rPr>
          <w:sz w:val="24"/>
          <w:szCs w:val="24"/>
          <w:lang w:val="pl-PL"/>
        </w:rPr>
        <w:tab/>
        <w:t xml:space="preserve">Niniejsza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mowa podlega prawu polskiemu.</w:t>
      </w:r>
    </w:p>
    <w:p w14:paraId="46D27CE6" w14:textId="77777777" w:rsidR="000737B0" w:rsidRDefault="000737B0" w:rsidP="000737B0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17</w:t>
      </w:r>
      <w:r w:rsidRPr="00E54042">
        <w:rPr>
          <w:sz w:val="24"/>
          <w:szCs w:val="24"/>
          <w:lang w:val="pl-PL"/>
        </w:rPr>
        <w:t>.2</w:t>
      </w:r>
      <w:r w:rsidRPr="00E54042">
        <w:rPr>
          <w:sz w:val="24"/>
          <w:szCs w:val="24"/>
          <w:lang w:val="pl-PL"/>
        </w:rPr>
        <w:tab/>
        <w:t xml:space="preserve">W wypadku sporu między instytucją wysyłającą, a Uczestnikiem co do interpretacji, realizacji lub ważności niniejszej </w:t>
      </w:r>
      <w:r>
        <w:rPr>
          <w:sz w:val="24"/>
          <w:szCs w:val="24"/>
          <w:lang w:val="pl-PL"/>
        </w:rPr>
        <w:t>U</w:t>
      </w:r>
      <w:r w:rsidRPr="00E54042">
        <w:rPr>
          <w:sz w:val="24"/>
          <w:szCs w:val="24"/>
          <w:lang w:val="pl-PL"/>
        </w:rPr>
        <w:t>mowy – jeżeli nie będzie mógł być rozstrzygnięty polubownie – wyłączna kompetencja rozstrzygnięcia sporu leży w gestii właściwego sądu powszechnego.</w:t>
      </w:r>
    </w:p>
    <w:p w14:paraId="140E6C15" w14:textId="77777777" w:rsidR="000737B0" w:rsidRPr="00E54042" w:rsidRDefault="000737B0" w:rsidP="000737B0">
      <w:pPr>
        <w:ind w:left="567" w:hanging="567"/>
        <w:jc w:val="both"/>
        <w:rPr>
          <w:b/>
          <w:sz w:val="24"/>
          <w:szCs w:val="24"/>
          <w:lang w:val="pl-PL"/>
        </w:rPr>
      </w:pPr>
    </w:p>
    <w:p w14:paraId="08552405" w14:textId="77777777" w:rsidR="000737B0" w:rsidRPr="00E54042" w:rsidRDefault="000737B0" w:rsidP="000737B0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>ARTYKUŁ 18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WEJŚCIE W ŻYCIE</w:t>
      </w:r>
    </w:p>
    <w:p w14:paraId="455384BF" w14:textId="77777777" w:rsidR="000737B0" w:rsidRPr="006B4A01" w:rsidRDefault="000737B0" w:rsidP="000737B0">
      <w:pPr>
        <w:jc w:val="both"/>
        <w:rPr>
          <w:bCs/>
          <w:sz w:val="24"/>
          <w:szCs w:val="24"/>
          <w:lang w:val="pl-PL"/>
        </w:rPr>
      </w:pPr>
      <w:r w:rsidRPr="006B4A01">
        <w:rPr>
          <w:bCs/>
          <w:sz w:val="24"/>
          <w:szCs w:val="24"/>
          <w:lang w:val="pl-PL"/>
        </w:rPr>
        <w:t xml:space="preserve">Umowa wchodzi w życie </w:t>
      </w:r>
      <w:r w:rsidRPr="00C15259">
        <w:rPr>
          <w:bCs/>
          <w:sz w:val="24"/>
          <w:szCs w:val="24"/>
        </w:rPr>
        <w:t xml:space="preserve">w dniu podpisania przez </w:t>
      </w:r>
      <w:r>
        <w:rPr>
          <w:bCs/>
          <w:sz w:val="24"/>
          <w:szCs w:val="24"/>
        </w:rPr>
        <w:t>Instytucję</w:t>
      </w:r>
      <w:r w:rsidRPr="00C15259">
        <w:rPr>
          <w:bCs/>
          <w:sz w:val="24"/>
          <w:szCs w:val="24"/>
        </w:rPr>
        <w:t xml:space="preserve"> lub </w:t>
      </w:r>
      <w:r>
        <w:rPr>
          <w:bCs/>
          <w:sz w:val="24"/>
          <w:szCs w:val="24"/>
        </w:rPr>
        <w:t>U</w:t>
      </w:r>
      <w:r w:rsidRPr="00C15259">
        <w:rPr>
          <w:bCs/>
          <w:sz w:val="24"/>
          <w:szCs w:val="24"/>
        </w:rPr>
        <w:t xml:space="preserve">czestnika, w zależności od tego, </w:t>
      </w:r>
      <w:r>
        <w:rPr>
          <w:bCs/>
          <w:sz w:val="24"/>
          <w:szCs w:val="24"/>
        </w:rPr>
        <w:t>co</w:t>
      </w:r>
      <w:r w:rsidRPr="00C15259">
        <w:rPr>
          <w:bCs/>
          <w:sz w:val="24"/>
          <w:szCs w:val="24"/>
        </w:rPr>
        <w:t xml:space="preserve"> nastąpi później.</w:t>
      </w:r>
    </w:p>
    <w:p w14:paraId="30185E51" w14:textId="77777777" w:rsidR="000737B0" w:rsidRDefault="000737B0" w:rsidP="000737B0">
      <w:pPr>
        <w:jc w:val="both"/>
        <w:rPr>
          <w:b/>
          <w:bCs/>
          <w:sz w:val="24"/>
          <w:szCs w:val="24"/>
          <w:lang w:val="pl-PL"/>
        </w:rPr>
      </w:pPr>
    </w:p>
    <w:p w14:paraId="31E7157B" w14:textId="77777777" w:rsidR="000737B0" w:rsidRDefault="000737B0" w:rsidP="000737B0">
      <w:pPr>
        <w:jc w:val="both"/>
        <w:rPr>
          <w:b/>
          <w:bCs/>
          <w:sz w:val="24"/>
          <w:szCs w:val="24"/>
          <w:lang w:val="pl-PL"/>
        </w:rPr>
      </w:pPr>
    </w:p>
    <w:p w14:paraId="092FD12D" w14:textId="77777777" w:rsidR="000737B0" w:rsidRPr="00E54042" w:rsidRDefault="000737B0" w:rsidP="000737B0">
      <w:pPr>
        <w:jc w:val="both"/>
        <w:rPr>
          <w:b/>
          <w:bCs/>
          <w:sz w:val="24"/>
          <w:szCs w:val="24"/>
          <w:lang w:val="pl-PL"/>
        </w:rPr>
      </w:pPr>
    </w:p>
    <w:p w14:paraId="0A785563" w14:textId="77777777" w:rsidR="000737B0" w:rsidRPr="00E54042" w:rsidRDefault="000737B0" w:rsidP="000737B0">
      <w:pPr>
        <w:ind w:left="5812" w:hanging="5812"/>
        <w:rPr>
          <w:b/>
          <w:bCs/>
          <w:sz w:val="24"/>
          <w:szCs w:val="24"/>
          <w:lang w:val="pl-PL"/>
        </w:rPr>
      </w:pPr>
      <w:r w:rsidRPr="00E54042">
        <w:rPr>
          <w:b/>
          <w:bCs/>
          <w:sz w:val="24"/>
          <w:szCs w:val="24"/>
          <w:lang w:val="pl-PL"/>
        </w:rPr>
        <w:t>PODPISY</w:t>
      </w:r>
    </w:p>
    <w:p w14:paraId="4570669F" w14:textId="77777777" w:rsidR="000737B0" w:rsidRPr="00E54042" w:rsidRDefault="000737B0" w:rsidP="000737B0">
      <w:pPr>
        <w:ind w:left="5812" w:hanging="5812"/>
        <w:rPr>
          <w:sz w:val="24"/>
          <w:szCs w:val="24"/>
          <w:lang w:val="pl-PL"/>
        </w:rPr>
      </w:pPr>
    </w:p>
    <w:p w14:paraId="041DA952" w14:textId="1B791677" w:rsidR="000737B0" w:rsidRPr="00E54042" w:rsidRDefault="000737B0" w:rsidP="000737B0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Za Uczestnika</w:t>
      </w:r>
      <w:r w:rsidR="004B7F85">
        <w:rPr>
          <w:sz w:val="24"/>
          <w:szCs w:val="24"/>
          <w:lang w:val="pl-PL"/>
        </w:rPr>
        <w:t xml:space="preserve">                                                               </w:t>
      </w:r>
      <w:r w:rsidRPr="00E54042">
        <w:rPr>
          <w:sz w:val="24"/>
          <w:szCs w:val="24"/>
          <w:lang w:val="pl-PL"/>
        </w:rPr>
        <w:t xml:space="preserve">Za </w:t>
      </w:r>
      <w:r>
        <w:rPr>
          <w:sz w:val="24"/>
          <w:szCs w:val="24"/>
          <w:lang w:val="pl-PL"/>
        </w:rPr>
        <w:t>I</w:t>
      </w:r>
      <w:r w:rsidRPr="00E54042">
        <w:rPr>
          <w:sz w:val="24"/>
          <w:szCs w:val="24"/>
          <w:lang w:val="pl-PL"/>
        </w:rPr>
        <w:t xml:space="preserve">nstytucję </w:t>
      </w:r>
    </w:p>
    <w:p w14:paraId="1AD82FE7" w14:textId="77777777" w:rsidR="004B7F85" w:rsidRPr="0085792A" w:rsidRDefault="004B7F85" w:rsidP="004B7F85">
      <w:pPr>
        <w:tabs>
          <w:tab w:val="left" w:pos="5670"/>
        </w:tabs>
        <w:rPr>
          <w:sz w:val="24"/>
          <w:szCs w:val="24"/>
          <w:lang w:val="pl-PL"/>
        </w:rPr>
      </w:pPr>
      <w:r w:rsidRPr="0085792A">
        <w:rPr>
          <w:sz w:val="24"/>
          <w:szCs w:val="24"/>
          <w:lang w:val="pl-PL"/>
        </w:rPr>
        <w:t>[imię i nazwisko]</w:t>
      </w:r>
      <w:r>
        <w:rPr>
          <w:sz w:val="24"/>
          <w:szCs w:val="24"/>
          <w:lang w:val="pl-PL"/>
        </w:rPr>
        <w:t xml:space="preserve">                                                          Dr hab. inż. Bartosz Miller, prof. </w:t>
      </w:r>
      <w:proofErr w:type="spellStart"/>
      <w:r>
        <w:rPr>
          <w:sz w:val="24"/>
          <w:szCs w:val="24"/>
          <w:lang w:val="pl-PL"/>
        </w:rPr>
        <w:t>PRz</w:t>
      </w:r>
      <w:proofErr w:type="spellEnd"/>
    </w:p>
    <w:p w14:paraId="72B25E66" w14:textId="77777777" w:rsidR="004B7F85" w:rsidRPr="0085792A" w:rsidRDefault="004B7F85" w:rsidP="004B7F85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3FDC52B6" w14:textId="77777777" w:rsidR="004B7F85" w:rsidRPr="0085792A" w:rsidRDefault="004B7F85" w:rsidP="004B7F85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025DDA13" w14:textId="77777777" w:rsidR="004B7F85" w:rsidRPr="0085792A" w:rsidRDefault="004B7F85" w:rsidP="004B7F85">
      <w:pPr>
        <w:tabs>
          <w:tab w:val="left" w:pos="5670"/>
        </w:tabs>
        <w:ind w:left="5812" w:hanging="5812"/>
        <w:rPr>
          <w:sz w:val="24"/>
          <w:szCs w:val="24"/>
        </w:rPr>
      </w:pPr>
      <w:r w:rsidRPr="0085792A">
        <w:rPr>
          <w:sz w:val="24"/>
          <w:szCs w:val="24"/>
        </w:rPr>
        <w:t>[podpis]</w:t>
      </w:r>
      <w:r>
        <w:t xml:space="preserve">                                                                                       </w:t>
      </w:r>
      <w:r w:rsidRPr="0085792A">
        <w:rPr>
          <w:sz w:val="24"/>
          <w:szCs w:val="24"/>
        </w:rPr>
        <w:t>[pieczęć i podpis]</w:t>
      </w:r>
    </w:p>
    <w:p w14:paraId="6583C917" w14:textId="77777777" w:rsidR="004B7F85" w:rsidRPr="0085792A" w:rsidRDefault="004B7F85" w:rsidP="004B7F85">
      <w:pPr>
        <w:tabs>
          <w:tab w:val="left" w:pos="5670"/>
        </w:tabs>
        <w:rPr>
          <w:sz w:val="24"/>
          <w:szCs w:val="24"/>
          <w:lang w:val="pl-PL"/>
        </w:rPr>
      </w:pPr>
    </w:p>
    <w:p w14:paraId="0BC66E6C" w14:textId="77777777" w:rsidR="004B7F85" w:rsidRPr="00F30AF8" w:rsidRDefault="004B7F85" w:rsidP="004B7F85">
      <w:pPr>
        <w:tabs>
          <w:tab w:val="left" w:pos="5670"/>
        </w:tabs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Rzeszów</w:t>
      </w:r>
      <w:r w:rsidRPr="0085792A">
        <w:rPr>
          <w:sz w:val="24"/>
          <w:szCs w:val="24"/>
          <w:lang w:val="pl-PL"/>
        </w:rPr>
        <w:t>,</w:t>
      </w:r>
      <w:r>
        <w:rPr>
          <w:sz w:val="24"/>
          <w:szCs w:val="24"/>
          <w:lang w:val="pl-PL"/>
        </w:rPr>
        <w:t xml:space="preserve">                                                                       Rzeszów,</w:t>
      </w:r>
    </w:p>
    <w:p w14:paraId="5686E167" w14:textId="77777777" w:rsidR="004B7F85" w:rsidRDefault="004B7F85" w:rsidP="004B7F85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41F034D3" w14:textId="0F8200CA" w:rsidR="000737B0" w:rsidRDefault="004B7F85" w:rsidP="004B7F85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  <w:r w:rsidRPr="0074440F">
        <w:rPr>
          <w:b/>
          <w:bCs/>
          <w:sz w:val="24"/>
          <w:szCs w:val="24"/>
          <w:lang w:val="pl-PL"/>
        </w:rPr>
        <w:br w:type="page"/>
      </w:r>
    </w:p>
    <w:p w14:paraId="37276111" w14:textId="0F5F8669" w:rsidR="000737B0" w:rsidRPr="0074440F" w:rsidRDefault="000737B0" w:rsidP="000737B0">
      <w:pPr>
        <w:rPr>
          <w:sz w:val="16"/>
          <w:szCs w:val="16"/>
          <w:lang w:val="pl-PL"/>
        </w:rPr>
      </w:pPr>
      <w:r w:rsidRPr="0074440F">
        <w:rPr>
          <w:b/>
          <w:bCs/>
          <w:sz w:val="24"/>
          <w:szCs w:val="24"/>
          <w:lang w:val="pl-PL"/>
        </w:rPr>
        <w:lastRenderedPageBreak/>
        <w:t>Załącznik 1</w:t>
      </w:r>
    </w:p>
    <w:p w14:paraId="7CC38E8E" w14:textId="1B6E76B7" w:rsidR="000737B0" w:rsidRPr="004B7F85" w:rsidRDefault="000737B0" w:rsidP="000737B0">
      <w:pPr>
        <w:tabs>
          <w:tab w:val="left" w:pos="5670"/>
        </w:tabs>
        <w:jc w:val="center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 xml:space="preserve">KA1 – Szkolnictwo </w:t>
      </w:r>
    </w:p>
    <w:p w14:paraId="19D4EFE6" w14:textId="6057629D" w:rsidR="000737B0" w:rsidRPr="004B7F85" w:rsidRDefault="000737B0" w:rsidP="000737B0">
      <w:pPr>
        <w:tabs>
          <w:tab w:val="left" w:pos="1985"/>
        </w:tabs>
        <w:jc w:val="center"/>
        <w:rPr>
          <w:sz w:val="24"/>
          <w:szCs w:val="24"/>
          <w:lang w:val="pl-PL"/>
        </w:rPr>
      </w:pPr>
      <w:r w:rsidRPr="004B7F85">
        <w:rPr>
          <w:sz w:val="24"/>
          <w:szCs w:val="24"/>
          <w:lang w:val="pl-PL"/>
        </w:rPr>
        <w:t>„Porozumienie o programie praktyki w programie Erasmus+”</w:t>
      </w:r>
    </w:p>
    <w:p w14:paraId="54D9E213" w14:textId="4D6A4650" w:rsidR="000737B0" w:rsidRPr="004B7F85" w:rsidRDefault="000737B0" w:rsidP="000737B0">
      <w:pPr>
        <w:tabs>
          <w:tab w:val="left" w:pos="1985"/>
        </w:tabs>
        <w:jc w:val="center"/>
        <w:rPr>
          <w:sz w:val="24"/>
          <w:szCs w:val="24"/>
          <w:lang w:val="pl-PL"/>
        </w:rPr>
      </w:pPr>
    </w:p>
    <w:sectPr w:rsidR="000737B0" w:rsidRPr="004B7F85" w:rsidSect="007E61AF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23EA4" w14:textId="77777777" w:rsidR="00AB5EF9" w:rsidRDefault="00AB5EF9" w:rsidP="000737B0">
      <w:r>
        <w:separator/>
      </w:r>
    </w:p>
  </w:endnote>
  <w:endnote w:type="continuationSeparator" w:id="0">
    <w:p w14:paraId="4F53F83C" w14:textId="77777777" w:rsidR="00AB5EF9" w:rsidRDefault="00AB5EF9" w:rsidP="0007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7215101"/>
      <w:docPartObj>
        <w:docPartGallery w:val="Page Numbers (Bottom of Page)"/>
        <w:docPartUnique/>
      </w:docPartObj>
    </w:sdtPr>
    <w:sdtEndPr/>
    <w:sdtContent>
      <w:p w14:paraId="55A1EAE5" w14:textId="55FBAB23" w:rsidR="000737B0" w:rsidRDefault="000737B0">
        <w:pPr>
          <w:pStyle w:val="Stopka"/>
          <w:jc w:val="center"/>
        </w:pPr>
        <w:r w:rsidRPr="001167CD">
          <w:rPr>
            <w:rFonts w:asciiTheme="minorHAnsi" w:hAnsiTheme="minorHAnsi"/>
            <w:sz w:val="22"/>
            <w:szCs w:val="22"/>
          </w:rPr>
          <w:fldChar w:fldCharType="begin"/>
        </w:r>
        <w:r w:rsidRPr="001167CD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1167CD">
          <w:rPr>
            <w:rFonts w:asciiTheme="minorHAnsi" w:hAnsiTheme="minorHAnsi"/>
            <w:sz w:val="22"/>
            <w:szCs w:val="22"/>
          </w:rPr>
          <w:fldChar w:fldCharType="separate"/>
        </w:r>
        <w:r w:rsidRPr="001167CD">
          <w:rPr>
            <w:rFonts w:asciiTheme="minorHAnsi" w:hAnsiTheme="minorHAnsi"/>
            <w:sz w:val="22"/>
            <w:szCs w:val="22"/>
            <w:lang w:val="pl-PL"/>
          </w:rPr>
          <w:t>2</w:t>
        </w:r>
        <w:r w:rsidRPr="001167CD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0A702609" w14:textId="77777777" w:rsidR="000737B0" w:rsidRDefault="000737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5663F" w14:textId="77777777" w:rsidR="00AB5EF9" w:rsidRDefault="00AB5EF9" w:rsidP="000737B0">
      <w:r>
        <w:separator/>
      </w:r>
    </w:p>
  </w:footnote>
  <w:footnote w:type="continuationSeparator" w:id="0">
    <w:p w14:paraId="53693006" w14:textId="77777777" w:rsidR="00AB5EF9" w:rsidRDefault="00AB5EF9" w:rsidP="000737B0">
      <w:r>
        <w:continuationSeparator/>
      </w:r>
    </w:p>
  </w:footnote>
  <w:footnote w:id="1">
    <w:p w14:paraId="5E9A7B00" w14:textId="77777777" w:rsidR="000737B0" w:rsidRPr="00AD6739" w:rsidRDefault="000737B0" w:rsidP="000737B0">
      <w:pPr>
        <w:jc w:val="both"/>
        <w:rPr>
          <w:lang w:val="pl-PL"/>
        </w:rPr>
      </w:pPr>
      <w:r w:rsidRPr="00795729">
        <w:rPr>
          <w:rStyle w:val="Odwoanieprzypisudolnego"/>
          <w:vertAlign w:val="superscript"/>
        </w:rPr>
        <w:footnoteRef/>
      </w:r>
      <w:r w:rsidRPr="0074440F">
        <w:rPr>
          <w:lang w:val="pl-PL"/>
        </w:rPr>
        <w:t xml:space="preserve"> </w:t>
      </w:r>
      <w:r w:rsidRPr="00B9298F">
        <w:rPr>
          <w:lang w:val="pl-PL"/>
        </w:rPr>
        <w:t xml:space="preserve">Wymiana Załącznika </w:t>
      </w:r>
      <w:r>
        <w:rPr>
          <w:lang w:val="pl-PL"/>
        </w:rPr>
        <w:t>1</w:t>
      </w:r>
      <w:r w:rsidRPr="00B9298F">
        <w:rPr>
          <w:lang w:val="pl-PL"/>
        </w:rPr>
        <w:t xml:space="preserve"> z oryginalnymi podpisami nie jest wymagana. Podpisy elektroniczne </w:t>
      </w:r>
      <w:r w:rsidRPr="004D43C4">
        <w:rPr>
          <w:lang w:val="pl-PL"/>
        </w:rPr>
        <w:t>lub skany podpisanych dokumentów</w:t>
      </w:r>
      <w:r w:rsidRPr="00B9298F">
        <w:rPr>
          <w:lang w:val="pl-PL"/>
        </w:rPr>
        <w:t xml:space="preserve"> są dopuszczalne (w tym wymiana z wykorzystaniem </w:t>
      </w:r>
      <w:r w:rsidRPr="00B9298F">
        <w:rPr>
          <w:i/>
          <w:iCs/>
          <w:lang w:val="pl-PL"/>
        </w:rPr>
        <w:t xml:space="preserve">Erasmus </w:t>
      </w:r>
      <w:proofErr w:type="spellStart"/>
      <w:r w:rsidRPr="00B9298F">
        <w:rPr>
          <w:i/>
          <w:iCs/>
          <w:lang w:val="pl-PL"/>
        </w:rPr>
        <w:t>Without</w:t>
      </w:r>
      <w:proofErr w:type="spellEnd"/>
      <w:r w:rsidRPr="00B9298F">
        <w:rPr>
          <w:i/>
          <w:iCs/>
          <w:lang w:val="pl-PL"/>
        </w:rPr>
        <w:t xml:space="preserve"> Paper Network</w:t>
      </w:r>
      <w:r w:rsidRPr="00B9298F">
        <w:rPr>
          <w:lang w:val="pl-PL"/>
        </w:rPr>
        <w:t>), o ile pozwala na to prawo krajowe lub regulacje instytucjonalne.</w:t>
      </w:r>
    </w:p>
    <w:p w14:paraId="676D9E44" w14:textId="77777777" w:rsidR="000737B0" w:rsidRPr="0074440F" w:rsidRDefault="000737B0" w:rsidP="000737B0">
      <w:pPr>
        <w:pStyle w:val="Tekstprzypisudolnego"/>
        <w:ind w:left="0" w:firstLine="0"/>
        <w:jc w:val="left"/>
        <w:rPr>
          <w:lang w:val="pl-PL"/>
        </w:rPr>
      </w:pPr>
    </w:p>
  </w:footnote>
  <w:footnote w:id="2">
    <w:p w14:paraId="735D8CCA" w14:textId="77777777" w:rsidR="000737B0" w:rsidRPr="008C23F6" w:rsidRDefault="000737B0" w:rsidP="000737B0">
      <w:pPr>
        <w:pStyle w:val="Tekstprzypisudolnego"/>
        <w:ind w:left="0" w:firstLine="0"/>
      </w:pPr>
      <w:r w:rsidRPr="00EF746A">
        <w:rPr>
          <w:rStyle w:val="Odwoanieprzypisudolnego"/>
          <w:vertAlign w:val="superscript"/>
        </w:rPr>
        <w:footnoteRef/>
      </w:r>
      <w:r w:rsidRPr="00EF746A">
        <w:rPr>
          <w:vertAlign w:val="superscript"/>
        </w:rPr>
        <w:t xml:space="preserve"> </w:t>
      </w:r>
      <w:r w:rsidRPr="008C23F6">
        <w:t xml:space="preserve">Rozporządzenie Parlamentu Europejskiego i Rady (UE) 2018/1725 z dnia 23 października 2018 r. w sprawie ochrony osób fizycznych w związku z przetwarzaniem danych osobowych przez instytucje, organy i jednostki organizacyjne Unii i swobodnego przepływu takich danych oraz uchylenia rozporządzenia (WE) nr 45/2001 </w:t>
      </w:r>
      <w:r>
        <w:br/>
      </w:r>
      <w:r w:rsidRPr="008C23F6">
        <w:t>i decyzji nr 1247/2002/WE.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52F64"/>
    <w:multiLevelType w:val="hybridMultilevel"/>
    <w:tmpl w:val="E348D6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E016CF"/>
    <w:multiLevelType w:val="multilevel"/>
    <w:tmpl w:val="67A82C2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7341042">
    <w:abstractNumId w:val="1"/>
  </w:num>
  <w:num w:numId="2" w16cid:durableId="437726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7B0"/>
    <w:rsid w:val="000737B0"/>
    <w:rsid w:val="00086C3B"/>
    <w:rsid w:val="000F1AF1"/>
    <w:rsid w:val="001167CD"/>
    <w:rsid w:val="002259CE"/>
    <w:rsid w:val="0040797B"/>
    <w:rsid w:val="004948CC"/>
    <w:rsid w:val="004B23FA"/>
    <w:rsid w:val="004B7F85"/>
    <w:rsid w:val="004D43C4"/>
    <w:rsid w:val="00557AAE"/>
    <w:rsid w:val="00642977"/>
    <w:rsid w:val="00687BA5"/>
    <w:rsid w:val="007E61AF"/>
    <w:rsid w:val="0082388D"/>
    <w:rsid w:val="00852ABD"/>
    <w:rsid w:val="00895B9D"/>
    <w:rsid w:val="0090648B"/>
    <w:rsid w:val="009641DD"/>
    <w:rsid w:val="00A50444"/>
    <w:rsid w:val="00A72411"/>
    <w:rsid w:val="00AB5EF9"/>
    <w:rsid w:val="00C676D7"/>
    <w:rsid w:val="00CD07A4"/>
    <w:rsid w:val="00D9016D"/>
    <w:rsid w:val="00D97165"/>
    <w:rsid w:val="00FE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F0711"/>
  <w15:chartTrackingRefBased/>
  <w15:docId w15:val="{1AA1DD11-3C9D-4871-AC1F-E61665721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7B0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37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37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37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37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37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737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37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37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37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3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3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37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0737B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37B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0737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37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37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37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37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3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37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37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37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37B0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0737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37B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3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37B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37B0"/>
    <w:rPr>
      <w:b/>
      <w:bCs/>
      <w:smallCaps/>
      <w:color w:val="0F4761" w:themeColor="accent1" w:themeShade="BF"/>
      <w:spacing w:val="5"/>
    </w:rPr>
  </w:style>
  <w:style w:type="paragraph" w:customStyle="1" w:styleId="Text1">
    <w:name w:val="Text 1"/>
    <w:basedOn w:val="Normalny"/>
    <w:rsid w:val="000737B0"/>
    <w:pPr>
      <w:spacing w:after="240"/>
      <w:ind w:left="483"/>
      <w:jc w:val="both"/>
    </w:pPr>
    <w:rPr>
      <w:sz w:val="24"/>
    </w:rPr>
  </w:style>
  <w:style w:type="character" w:styleId="Odwoanieprzypisudolnego">
    <w:name w:val="footnote reference"/>
    <w:semiHidden/>
    <w:rsid w:val="000737B0"/>
    <w:rPr>
      <w:rFonts w:cs="Times New Roman"/>
    </w:rPr>
  </w:style>
  <w:style w:type="paragraph" w:styleId="Tekstprzypisudolnego">
    <w:name w:val="footnote text"/>
    <w:basedOn w:val="Normalny"/>
    <w:link w:val="TekstprzypisudolnegoZnak"/>
    <w:semiHidden/>
    <w:rsid w:val="000737B0"/>
    <w:pPr>
      <w:spacing w:after="240"/>
      <w:ind w:left="357" w:hanging="357"/>
      <w:jc w:val="both"/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styleId="Hipercze">
    <w:name w:val="Hyperlink"/>
    <w:rsid w:val="000737B0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rsid w:val="000737B0"/>
  </w:style>
  <w:style w:type="character" w:customStyle="1" w:styleId="TekstkomentarzaZnak">
    <w:name w:val="Tekst komentarza Znak"/>
    <w:basedOn w:val="Domylnaczcionkaakapitu"/>
    <w:link w:val="Tekstkomentarza"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customStyle="1" w:styleId="Default">
    <w:name w:val="Default"/>
    <w:rsid w:val="000737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GB" w:eastAsia="en-GB"/>
      <w14:ligatures w14:val="none"/>
    </w:rPr>
  </w:style>
  <w:style w:type="character" w:customStyle="1" w:styleId="AkapitzlistZnak">
    <w:name w:val="Akapit z listą Znak"/>
    <w:link w:val="Akapitzlist"/>
    <w:uiPriority w:val="34"/>
    <w:rsid w:val="000737B0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07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0737B0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customStyle="1" w:styleId="y2iqfc">
    <w:name w:val="y2iqfc"/>
    <w:basedOn w:val="Domylnaczcionkaakapitu"/>
    <w:rsid w:val="000737B0"/>
  </w:style>
  <w:style w:type="paragraph" w:styleId="Nagwek">
    <w:name w:val="header"/>
    <w:basedOn w:val="Normalny"/>
    <w:link w:val="NagwekZnak"/>
    <w:unhideWhenUsed/>
    <w:rsid w:val="000737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737B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37B0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Bezodstpw">
    <w:name w:val="No Spacing"/>
    <w:uiPriority w:val="1"/>
    <w:qFormat/>
    <w:rsid w:val="001167CD"/>
    <w:pPr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c.europa.eu/erasmus-esc-personal-data?lang=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2220</Words>
  <Characters>13323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Rozwoju Systemu Edukacji</Company>
  <LinksUpToDate>false</LinksUpToDate>
  <CharactersWithSpaces>15512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Rogowicz-Pierzchała</dc:creator>
  <cp:keywords/>
  <dc:description/>
  <cp:lastModifiedBy>Katarzyna Kadaj-Kuca</cp:lastModifiedBy>
  <cp:revision>2</cp:revision>
  <cp:lastPrinted>2026-10-01T09:58:00Z</cp:lastPrinted>
  <dcterms:created xsi:type="dcterms:W3CDTF">2026-10-01T10:48:00Z</dcterms:created>
  <dcterms:modified xsi:type="dcterms:W3CDTF">2026-10-01T10:48:00Z</dcterms:modified>
</cp:coreProperties>
</file>