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EB95" w14:textId="023004DC" w:rsidR="008237DE" w:rsidRPr="00035F39" w:rsidRDefault="007F1F09" w:rsidP="00035F39">
      <w:pPr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00035F39">
        <w:rPr>
          <w:b/>
          <w:bCs/>
          <w:sz w:val="28"/>
          <w:szCs w:val="24"/>
        </w:rPr>
        <w:t>PROM MOBILITY REPORT</w:t>
      </w:r>
    </w:p>
    <w:p w14:paraId="64EA2582" w14:textId="77777777" w:rsidR="009A6F32" w:rsidRPr="00035F39" w:rsidRDefault="009A6F32" w:rsidP="00035F39">
      <w:pPr>
        <w:shd w:val="clear" w:color="auto" w:fill="FFFFFF" w:themeFill="background1"/>
        <w:jc w:val="center"/>
        <w:rPr>
          <w:b/>
          <w:bCs/>
        </w:rPr>
      </w:pPr>
    </w:p>
    <w:p w14:paraId="1B361894" w14:textId="1BE9B7D6" w:rsidR="002B6911" w:rsidRPr="00A52F0E" w:rsidRDefault="00ED2C74" w:rsidP="00A52F0E">
      <w:pPr>
        <w:pStyle w:val="Akapitzlist"/>
        <w:widowControl/>
        <w:numPr>
          <w:ilvl w:val="0"/>
          <w:numId w:val="16"/>
        </w:numPr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>Basic data</w:t>
      </w:r>
    </w:p>
    <w:p w14:paraId="6DD83EAF" w14:textId="77777777" w:rsidR="00A52F0E" w:rsidRPr="00A52F0E" w:rsidRDefault="00A52F0E" w:rsidP="00A52F0E">
      <w:pPr>
        <w:pStyle w:val="Akapitzlist"/>
        <w:widowControl/>
        <w:shd w:val="clear" w:color="auto" w:fill="FFFFFF" w:themeFill="background1"/>
        <w:autoSpaceDE/>
        <w:autoSpaceDN/>
        <w:spacing w:after="160" w:line="259" w:lineRule="auto"/>
        <w:ind w:left="1080" w:firstLine="0"/>
        <w:rPr>
          <w:rFonts w:eastAsia="Aptos"/>
          <w:b/>
          <w:bCs/>
          <w:sz w:val="24"/>
          <w:szCs w:val="24"/>
          <w:lang w:eastAsia="en-US" w:bidi="ar-SA"/>
        </w:rPr>
      </w:pPr>
    </w:p>
    <w:tbl>
      <w:tblPr>
        <w:tblStyle w:val="Tabela-Siatka"/>
        <w:tblW w:w="10768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7"/>
        <w:gridCol w:w="3685"/>
        <w:gridCol w:w="3686"/>
      </w:tblGrid>
      <w:tr w:rsidR="009A6F32" w:rsidRPr="00035F39" w14:paraId="1B55D64F" w14:textId="77777777" w:rsidTr="00035F39">
        <w:trPr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D6559" w14:textId="67ED6078" w:rsidR="009A6F32" w:rsidRPr="00035F39" w:rsidRDefault="009A6F32" w:rsidP="00035F39">
            <w:pPr>
              <w:shd w:val="clear" w:color="auto" w:fill="FFFFFF" w:themeFill="background1"/>
              <w:spacing w:before="8"/>
              <w:ind w:right="-104"/>
              <w:jc w:val="center"/>
              <w:rPr>
                <w:rFonts w:eastAsia="Trebuchet MS"/>
                <w:b/>
                <w:bCs/>
                <w:iCs/>
                <w:sz w:val="24"/>
                <w:szCs w:val="24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 xml:space="preserve">Person taking part in mobility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[name and surname, position, organizational unit/university]</w:t>
            </w:r>
          </w:p>
        </w:tc>
      </w:tr>
      <w:tr w:rsidR="009A6F32" w:rsidRPr="00035F39" w14:paraId="1971DA47" w14:textId="77777777" w:rsidTr="00035F39">
        <w:trPr>
          <w:trHeight w:val="53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B5969" w14:textId="77777777" w:rsidR="009A6F32" w:rsidRPr="00035F39" w:rsidRDefault="009A6F32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</w:tr>
      <w:tr w:rsidR="00517B34" w:rsidRPr="00035F39" w14:paraId="73283B76" w14:textId="77777777" w:rsidTr="00035F39">
        <w:trPr>
          <w:trHeight w:val="46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E17BF" w14:textId="206ECF6B" w:rsidR="00517B34" w:rsidRPr="00035F39" w:rsidRDefault="00517B34" w:rsidP="00035F39">
            <w:pPr>
              <w:shd w:val="clear" w:color="auto" w:fill="FFFFFF" w:themeFill="background1"/>
              <w:spacing w:before="8"/>
              <w:ind w:left="27"/>
              <w:jc w:val="center"/>
              <w:rPr>
                <w:rFonts w:eastAsia="Trebuchet MS"/>
                <w:iCs/>
                <w:sz w:val="24"/>
                <w:szCs w:val="24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 xml:space="preserve">Departure date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[start – end]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67330" w14:textId="77777777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DB8C" w14:textId="3130C3DB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</w:tr>
      <w:tr w:rsidR="00517B34" w:rsidRPr="00035F39" w14:paraId="143654D4" w14:textId="77777777" w:rsidTr="00035F39">
        <w:trPr>
          <w:trHeight w:val="4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F6D2" w14:textId="27EE13F0" w:rsidR="00517B34" w:rsidRPr="00035F39" w:rsidRDefault="00517B34" w:rsidP="00035F39">
            <w:pPr>
              <w:shd w:val="clear" w:color="auto" w:fill="FFFFFF" w:themeFill="background1"/>
              <w:spacing w:before="8"/>
              <w:ind w:left="27" w:right="87"/>
              <w:jc w:val="center"/>
              <w:rPr>
                <w:rFonts w:eastAsia="Trebuchet MS"/>
                <w:iCs/>
                <w:sz w:val="24"/>
                <w:szCs w:val="24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 xml:space="preserve">Place of visit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[city, country]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B9FD" w14:textId="77777777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1DE9" w14:textId="0BF46FDA" w:rsidR="00517B34" w:rsidRPr="00035F39" w:rsidRDefault="00517B34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Trebuchet MS"/>
                <w:iCs/>
                <w:sz w:val="24"/>
                <w:szCs w:val="24"/>
              </w:rPr>
            </w:pPr>
          </w:p>
        </w:tc>
      </w:tr>
      <w:tr w:rsidR="00675F57" w:rsidRPr="00035F39" w14:paraId="558D98B2" w14:textId="77777777" w:rsidTr="00035F39">
        <w:trPr>
          <w:trHeight w:val="32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FB274" w14:textId="7504FA81" w:rsidR="00675F57" w:rsidRPr="00035F39" w:rsidRDefault="00675F57" w:rsidP="00035F39">
            <w:pPr>
              <w:shd w:val="clear" w:color="auto" w:fill="FFFFFF" w:themeFill="background1"/>
              <w:spacing w:before="8"/>
              <w:jc w:val="center"/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</w:pPr>
            <w:r w:rsidRPr="00035F39"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  <w:t xml:space="preserve">Place of visit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t xml:space="preserve">: </w:t>
            </w:r>
            <w:r w:rsidRPr="00035F39">
              <w:rPr>
                <w:rFonts w:eastAsia="Aptos"/>
                <w:sz w:val="24"/>
                <w:szCs w:val="24"/>
                <w:lang w:eastAsia="en-US" w:bidi="ar-SA"/>
              </w:rPr>
              <w:br/>
            </w:r>
            <w:r w:rsidRPr="00035F39">
              <w:rPr>
                <w:rFonts w:eastAsia="Aptos"/>
                <w:i/>
                <w:iCs/>
                <w:sz w:val="24"/>
                <w:szCs w:val="24"/>
                <w:lang w:eastAsia="en-US" w:bidi="ar-SA"/>
              </w:rPr>
              <w:t>[name of the receiving institution]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71F04" w14:textId="5FA07043" w:rsidR="00675F57" w:rsidRPr="00035F39" w:rsidRDefault="00675F57" w:rsidP="00035F39">
            <w:pPr>
              <w:shd w:val="clear" w:color="auto" w:fill="FFFFFF" w:themeFill="background1"/>
              <w:spacing w:before="8"/>
              <w:ind w:left="1753" w:right="1756"/>
              <w:jc w:val="center"/>
              <w:rPr>
                <w:rFonts w:eastAsia="Aptos"/>
                <w:b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1410BB43" w14:textId="1630CAD0" w:rsidR="008C6F3F" w:rsidRPr="00035F39" w:rsidRDefault="00CD7AF1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1C86CF01">
          <v:rect id="_x0000_i1025" style="width:0;height:1.5pt" o:hralign="center" o:hrstd="t" o:hr="t" fillcolor="#a0a0a0" stroked="f"/>
        </w:pict>
      </w:r>
    </w:p>
    <w:p w14:paraId="60ECC5B1" w14:textId="5248AC04" w:rsidR="008C6F3F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II. Purpose of the trip</w:t>
      </w:r>
    </w:p>
    <w:p w14:paraId="516A0CC2" w14:textId="77777777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>Name of educational activity (form of support) [in accordance with §3 point 3 of the Recruitment Regulations]:</w:t>
      </w:r>
    </w:p>
    <w:p w14:paraId="6C78405F" w14:textId="5B88AFFC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2DF04910" w14:textId="6AD93F51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 xml:space="preserve">Purpose of activity (forms of support) [short description]: </w:t>
      </w:r>
      <w:r w:rsidRPr="00A52F0E"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43765A76" w14:textId="7357AB81" w:rsidR="00A52F0E" w:rsidRPr="00035F39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A52F0E">
        <w:rPr>
          <w:rFonts w:eastAsia="Aptos"/>
          <w:b/>
          <w:bCs/>
          <w:sz w:val="24"/>
          <w:szCs w:val="24"/>
          <w:lang w:eastAsia="en-US" w:bidi="ar-SA"/>
        </w:rPr>
        <w:t>Method of implementation: Participation in a short-term academic exchange at a university/institution abroad.</w:t>
      </w:r>
    </w:p>
    <w:p w14:paraId="337EDDAC" w14:textId="77777777" w:rsidR="008C6F3F" w:rsidRPr="00035F39" w:rsidRDefault="00CD7AF1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7AC01740">
          <v:rect id="_x0000_i1026" style="width:0;height:1.5pt" o:hralign="center" o:hrstd="t" o:hr="t" fillcolor="#a0a0a0" stroked="f"/>
        </w:pict>
      </w:r>
    </w:p>
    <w:p w14:paraId="250AE714" w14:textId="7FEDB654" w:rsidR="008C6F3F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III. Program of the visit and method of implementation</w:t>
      </w:r>
    </w:p>
    <w:p w14:paraId="3A9B0236" w14:textId="0F81BE36" w:rsidR="00A52F0E" w:rsidRPr="00035F39" w:rsidRDefault="00A52F0E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27BCB8" w14:textId="77777777" w:rsidR="008C6F3F" w:rsidRPr="00035F39" w:rsidRDefault="00CD7AF1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3648F3CD">
          <v:rect id="_x0000_i1027" style="width:0;height:1.5pt" o:hralign="center" o:hrstd="t" o:hr="t" fillcolor="#a0a0a0" stroked="f"/>
        </w:pict>
      </w:r>
    </w:p>
    <w:p w14:paraId="3EBD9BB0" w14:textId="597EA876" w:rsidR="008C6F3F" w:rsidRPr="00035F39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IV. Observations and knowledge gained </w:t>
      </w:r>
      <w:r w:rsidR="008C6F3F" w:rsidRPr="00035F39">
        <w:rPr>
          <w:rFonts w:eastAsia="Aptos"/>
          <w:i/>
          <w:iCs/>
          <w:sz w:val="24"/>
          <w:szCs w:val="24"/>
          <w:lang w:eastAsia="en-US" w:bidi="ar-SA"/>
        </w:rPr>
        <w:t>[Description of the most important information and experiences]</w:t>
      </w:r>
    </w:p>
    <w:p w14:paraId="54B44778" w14:textId="2CA8F4E7" w:rsidR="00804F89" w:rsidRDefault="00E5165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035F39">
        <w:rPr>
          <w:b/>
          <w:bCs/>
          <w:sz w:val="24"/>
          <w:szCs w:val="24"/>
        </w:rPr>
        <w:t xml:space="preserve">Description of the learning outcomes achieved for individual competences in accordance with the description of learning outcomes received before the mobility </w:t>
      </w:r>
      <w:r w:rsidR="0030095D" w:rsidRPr="00035F39">
        <w:rPr>
          <w:i/>
          <w:iCs/>
          <w:sz w:val="24"/>
          <w:szCs w:val="24"/>
        </w:rPr>
        <w:t>[divided into: knowledge, skills, social competences for each competence] (the table should be filled in at least one point)</w:t>
      </w:r>
      <w:r w:rsidR="00804F89" w:rsidRPr="00035F39">
        <w:rPr>
          <w:b/>
          <w:bCs/>
          <w:sz w:val="24"/>
          <w:szCs w:val="24"/>
        </w:rPr>
        <w:t xml:space="preserve"> </w:t>
      </w:r>
    </w:p>
    <w:p w14:paraId="7FF4B960" w14:textId="45A9960D" w:rsidR="00972B6D" w:rsidRDefault="00972B6D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Workload (number of teaching hours) </w:t>
      </w:r>
      <w:r w:rsidRPr="00972B6D">
        <w:rPr>
          <w:sz w:val="24"/>
          <w:szCs w:val="24"/>
        </w:rPr>
        <w:t>……………………………………………………….</w:t>
      </w:r>
    </w:p>
    <w:p w14:paraId="64942362" w14:textId="632CC96A" w:rsidR="00A52F0E" w:rsidRDefault="00A52F0E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Name and description of acquired competences:</w:t>
      </w:r>
    </w:p>
    <w:p w14:paraId="355E54E6" w14:textId="6BAD7DC3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A52F0E">
        <w:rPr>
          <w:b/>
          <w:bCs/>
          <w:sz w:val="24"/>
          <w:szCs w:val="24"/>
        </w:rPr>
        <w:t xml:space="preserve">Knowledge: </w:t>
      </w:r>
      <w:r w:rsidRPr="00A52F0E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7EEBCC19" w14:textId="33BEA9DF" w:rsidR="00A52F0E" w:rsidRP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A52F0E">
        <w:rPr>
          <w:b/>
          <w:bCs/>
          <w:sz w:val="24"/>
          <w:szCs w:val="24"/>
        </w:rPr>
        <w:t xml:space="preserve">Skills: </w:t>
      </w:r>
      <w:r w:rsidRPr="00A52F0E">
        <w:rPr>
          <w:sz w:val="24"/>
          <w:szCs w:val="24"/>
        </w:rPr>
        <w:t>………………………………………………………………………………………………….</w:t>
      </w:r>
    </w:p>
    <w:p w14:paraId="059E5C40" w14:textId="278A906D" w:rsidR="00A52F0E" w:rsidRDefault="00A52F0E" w:rsidP="00A52F0E">
      <w:pPr>
        <w:widowControl/>
        <w:shd w:val="clear" w:color="auto" w:fill="FFFFFF" w:themeFill="background1"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A52F0E">
        <w:rPr>
          <w:b/>
          <w:bCs/>
          <w:sz w:val="24"/>
          <w:szCs w:val="24"/>
        </w:rPr>
        <w:t xml:space="preserve">Social competences: </w:t>
      </w:r>
      <w:r w:rsidRPr="00A52F0E">
        <w:rPr>
          <w:sz w:val="24"/>
          <w:szCs w:val="24"/>
        </w:rPr>
        <w:t>………………………………………………………………………………………………………..</w:t>
      </w:r>
    </w:p>
    <w:p w14:paraId="7455AA4B" w14:textId="026043DB" w:rsidR="008C6F3F" w:rsidRPr="00035F39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V. Conclusions and Recommendations</w:t>
      </w:r>
    </w:p>
    <w:p w14:paraId="1572EAB2" w14:textId="5CE6D351" w:rsidR="008C6F3F" w:rsidRPr="00035F39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7AF1">
        <w:rPr>
          <w:rFonts w:eastAsia="Aptos"/>
          <w:sz w:val="24"/>
          <w:szCs w:val="24"/>
          <w:lang w:eastAsia="en-US" w:bidi="ar-SA"/>
        </w:rPr>
        <w:pict w14:anchorId="5244A568">
          <v:rect id="_x0000_i1028" style="width:0;height:1.5pt" o:hralign="center" o:hrstd="t" o:hr="t" fillcolor="#a0a0a0" stroked="f"/>
        </w:pict>
      </w:r>
    </w:p>
    <w:p w14:paraId="17593133" w14:textId="0A276EC0" w:rsidR="008C6F3F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>VI. Additional Notes –</w:t>
      </w:r>
    </w:p>
    <w:p w14:paraId="7E297163" w14:textId="25D0778B" w:rsidR="00035F39" w:rsidRPr="00035F39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759896E9" w14:textId="57679D47" w:rsidR="00C66FCA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303CD502" w14:textId="28C48851" w:rsidR="00035F39" w:rsidRPr="00035F39" w:rsidRDefault="00035F39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i/>
          <w:iCs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t>…………………………………………………………………………………………………………………</w:t>
      </w:r>
    </w:p>
    <w:p w14:paraId="53C11C9C" w14:textId="77777777" w:rsidR="008C6F3F" w:rsidRPr="00035F39" w:rsidRDefault="00CD7AF1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sz w:val="24"/>
          <w:szCs w:val="24"/>
          <w:lang w:eastAsia="en-US" w:bidi="ar-SA"/>
        </w:rPr>
      </w:pPr>
      <w:r>
        <w:rPr>
          <w:rFonts w:eastAsia="Aptos"/>
          <w:sz w:val="24"/>
          <w:szCs w:val="24"/>
          <w:lang w:eastAsia="en-US" w:bidi="ar-SA"/>
        </w:rPr>
        <w:pict w14:anchorId="2E8A603F">
          <v:rect id="_x0000_i1029" style="width:0;height:1.5pt" o:hralign="center" o:hrstd="t" o:hr="t" fillcolor="#a0a0a0" stroked="f"/>
        </w:pict>
      </w:r>
    </w:p>
    <w:p w14:paraId="1B8D71E2" w14:textId="5EC01FA1" w:rsidR="00AB6E1B" w:rsidRPr="00035F39" w:rsidRDefault="007A4D47" w:rsidP="00035F39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Aptos"/>
          <w:b/>
          <w:bCs/>
          <w:sz w:val="24"/>
          <w:szCs w:val="24"/>
          <w:lang w:eastAsia="en-US" w:bidi="ar-SA"/>
        </w:rPr>
      </w:pPr>
      <w:r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VII. Attachments </w:t>
      </w:r>
      <w:r w:rsidR="00A03B80" w:rsidRPr="00035F39">
        <w:rPr>
          <w:rFonts w:eastAsia="Aptos"/>
          <w:i/>
          <w:iCs/>
          <w:sz w:val="24"/>
          <w:szCs w:val="24"/>
          <w:lang w:eastAsia="en-US" w:bidi="ar-SA"/>
        </w:rPr>
        <w:t>[if applicable](describe attachments as follows):</w:t>
      </w:r>
      <w:r w:rsidR="00840760" w:rsidRPr="00035F39">
        <w:rPr>
          <w:rFonts w:eastAsia="Aptos"/>
          <w:b/>
          <w:bCs/>
          <w:sz w:val="24"/>
          <w:szCs w:val="24"/>
          <w:lang w:eastAsia="en-US" w:bidi="ar-SA"/>
        </w:rPr>
        <w:t xml:space="preserve"> </w:t>
      </w:r>
    </w:p>
    <w:p w14:paraId="12BD03E8" w14:textId="68F6BCCA" w:rsidR="008C6F3F" w:rsidRPr="00035F39" w:rsidRDefault="008C6F3F" w:rsidP="00035F39">
      <w:pPr>
        <w:widowControl/>
        <w:numPr>
          <w:ilvl w:val="0"/>
          <w:numId w:val="14"/>
        </w:numPr>
        <w:shd w:val="clear" w:color="auto" w:fill="FFFFFF" w:themeFill="background1"/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r w:rsidRPr="00035F39">
        <w:rPr>
          <w:rFonts w:eastAsia="Aptos"/>
          <w:sz w:val="24"/>
          <w:szCs w:val="24"/>
          <w:lang w:eastAsia="en-US" w:bidi="ar-SA"/>
        </w:rPr>
        <w:t>Photos/videos from the visit.</w:t>
      </w:r>
    </w:p>
    <w:p w14:paraId="784BA5E8" w14:textId="77777777" w:rsidR="008C6F3F" w:rsidRPr="00035F39" w:rsidRDefault="008C6F3F" w:rsidP="00035F39">
      <w:pPr>
        <w:widowControl/>
        <w:numPr>
          <w:ilvl w:val="0"/>
          <w:numId w:val="14"/>
        </w:numPr>
        <w:shd w:val="clear" w:color="auto" w:fill="FFFFFF" w:themeFill="background1"/>
        <w:autoSpaceDE/>
        <w:autoSpaceDN/>
        <w:spacing w:after="160" w:line="259" w:lineRule="auto"/>
        <w:ind w:left="714" w:hanging="357"/>
        <w:rPr>
          <w:rFonts w:eastAsia="Aptos"/>
          <w:sz w:val="24"/>
          <w:szCs w:val="24"/>
          <w:lang w:eastAsia="en-US" w:bidi="ar-SA"/>
        </w:rPr>
      </w:pPr>
      <w:r w:rsidRPr="00035F39">
        <w:rPr>
          <w:rFonts w:eastAsia="Aptos"/>
          <w:sz w:val="24"/>
          <w:szCs w:val="24"/>
          <w:lang w:eastAsia="en-US" w:bidi="ar-SA"/>
        </w:rPr>
        <w:t>Document scans.</w:t>
      </w:r>
    </w:p>
    <w:p w14:paraId="030DA0B6" w14:textId="77777777" w:rsidR="008237DE" w:rsidRPr="00035F39" w:rsidRDefault="008237DE" w:rsidP="00035F39">
      <w:pPr>
        <w:shd w:val="clear" w:color="auto" w:fill="FFFFFF" w:themeFill="background1"/>
      </w:pPr>
    </w:p>
    <w:sectPr w:rsidR="008237DE" w:rsidRPr="00035F39" w:rsidSect="00AA0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E814" w14:textId="77777777" w:rsidR="00CD7AF1" w:rsidRDefault="00CD7AF1">
      <w:r>
        <w:separator/>
      </w:r>
    </w:p>
  </w:endnote>
  <w:endnote w:type="continuationSeparator" w:id="0">
    <w:p w14:paraId="7969CAF5" w14:textId="77777777" w:rsidR="00CD7AF1" w:rsidRDefault="00CD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D2E5" w14:textId="77777777" w:rsidR="00F8157E" w:rsidRDefault="00F815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9839" w14:textId="77777777" w:rsidR="007545BA" w:rsidRPr="001A0EFB" w:rsidRDefault="007545BA" w:rsidP="007545BA">
    <w:pPr>
      <w:pStyle w:val="Stopka"/>
      <w:pBdr>
        <w:top w:val="single" w:sz="4" w:space="1" w:color="auto"/>
      </w:pBdr>
      <w:jc w:val="center"/>
      <w:rPr>
        <w:sz w:val="18"/>
        <w:szCs w:val="18"/>
      </w:rPr>
    </w:pPr>
    <w:r w:rsidRPr="001A0EFB">
      <w:rPr>
        <w:sz w:val="18"/>
        <w:szCs w:val="18"/>
      </w:rPr>
      <w:t>The project "PROM - Short-term academic exchange" contract no. BPI/PRO/2025/1/00016/U/00001 is co-financed by the European Union under the European Funds for Social Development 2021–2027 (FERS 2021–2027), under the PROM program – short-term academic exchange – recruitment 2025 implemented by the National Agency for Academic Exchange (NAWA)</w:t>
    </w:r>
  </w:p>
  <w:p w14:paraId="4985266F" w14:textId="5EC01B56" w:rsidR="003C0E31" w:rsidRPr="007545BA" w:rsidRDefault="003C0E31" w:rsidP="007545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73CD" w14:textId="77777777" w:rsidR="00F8157E" w:rsidRDefault="00F81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866E" w14:textId="77777777" w:rsidR="00CD7AF1" w:rsidRDefault="00CD7AF1">
      <w:r>
        <w:separator/>
      </w:r>
    </w:p>
  </w:footnote>
  <w:footnote w:type="continuationSeparator" w:id="0">
    <w:p w14:paraId="2B2E0197" w14:textId="77777777" w:rsidR="00CD7AF1" w:rsidRDefault="00CD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8E1B" w14:textId="77777777" w:rsidR="00F8157E" w:rsidRDefault="00F815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9B3E6" w14:textId="7620455D" w:rsidR="003C0E31" w:rsidRDefault="003C0E31" w:rsidP="00E154E8">
    <w:pPr>
      <w:pStyle w:val="Nagwek"/>
      <w:jc w:val="center"/>
    </w:pPr>
    <w:r>
      <w:rPr>
        <w:noProof/>
        <w:lang w:val="en-GB" w:eastAsia="en-GB" w:bidi="ar-SA"/>
      </w:rPr>
      <w:drawing>
        <wp:inline distT="0" distB="0" distL="0" distR="0" wp14:anchorId="413C6888" wp14:editId="03CF66DE">
          <wp:extent cx="6642100" cy="704850"/>
          <wp:effectExtent l="0" t="0" r="0" b="0"/>
          <wp:docPr id="1802838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1113F" w14:textId="552FF539" w:rsidR="00035F39" w:rsidRPr="00976F88" w:rsidRDefault="00035F39" w:rsidP="00035F39">
    <w:pPr>
      <w:spacing w:before="120" w:line="276" w:lineRule="auto"/>
      <w:rPr>
        <w:sz w:val="24"/>
        <w:szCs w:val="24"/>
      </w:rPr>
    </w:pPr>
    <w:r w:rsidRPr="00976F88">
      <w:rPr>
        <w:b/>
        <w:bCs/>
        <w:sz w:val="24"/>
        <w:szCs w:val="24"/>
      </w:rPr>
      <w:t xml:space="preserve">ANNEX </w:t>
    </w:r>
    <w:r w:rsidR="00F8157E">
      <w:rPr>
        <w:b/>
        <w:bCs/>
      </w:rPr>
      <w:t>8</w:t>
    </w:r>
    <w:bookmarkStart w:id="0" w:name="_GoBack"/>
    <w:bookmarkEnd w:id="0"/>
    <w:r w:rsidRPr="00976F88">
      <w:rPr>
        <w:sz w:val="24"/>
        <w:szCs w:val="24"/>
      </w:rPr>
      <w:t xml:space="preserve"> </w:t>
    </w:r>
    <w:bookmarkStart w:id="1" w:name="_Hlk214960201"/>
    <w:r>
      <w:rPr>
        <w:sz w:val="24"/>
        <w:szCs w:val="24"/>
      </w:rPr>
      <w:t xml:space="preserve">to the Regulations of the PROM PROGRAM – SHORT-TERM ACADEMIC EXCHANGE 2025 - </w:t>
    </w:r>
    <w:bookmarkEnd w:id="1"/>
    <w:r w:rsidRPr="00976F88">
      <w:rPr>
        <w:sz w:val="24"/>
        <w:szCs w:val="24"/>
      </w:rPr>
      <w:t xml:space="preserve">Document templates </w:t>
    </w:r>
    <w:r>
      <w:t>- mobility report</w:t>
    </w:r>
    <w:r w:rsidRPr="00976F88">
      <w:rPr>
        <w:sz w:val="24"/>
        <w:szCs w:val="24"/>
      </w:rPr>
      <w:t xml:space="preserve"> </w:t>
    </w:r>
  </w:p>
  <w:p w14:paraId="58C63BEF" w14:textId="01AEA2D7" w:rsidR="003C0E31" w:rsidRPr="00E154E8" w:rsidRDefault="003C0E31" w:rsidP="00E154E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56794" w14:textId="77777777" w:rsidR="00F8157E" w:rsidRDefault="00F81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719FD"/>
    <w:multiLevelType w:val="hybridMultilevel"/>
    <w:tmpl w:val="05C6D5DC"/>
    <w:lvl w:ilvl="0" w:tplc="392A6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748CE"/>
    <w:multiLevelType w:val="hybridMultilevel"/>
    <w:tmpl w:val="1396CDEA"/>
    <w:lvl w:ilvl="0" w:tplc="7320F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4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8"/>
  </w:num>
  <w:num w:numId="13">
    <w:abstractNumId w:val="7"/>
  </w:num>
  <w:num w:numId="14">
    <w:abstractNumId w:val="6"/>
  </w:num>
  <w:num w:numId="15">
    <w:abstractNumId w:val="4"/>
  </w:num>
  <w:num w:numId="1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AD"/>
    <w:rsid w:val="00000768"/>
    <w:rsid w:val="00021A1B"/>
    <w:rsid w:val="00035F39"/>
    <w:rsid w:val="00045FED"/>
    <w:rsid w:val="00052C12"/>
    <w:rsid w:val="000538DF"/>
    <w:rsid w:val="00054C99"/>
    <w:rsid w:val="00055168"/>
    <w:rsid w:val="00056193"/>
    <w:rsid w:val="00071FAE"/>
    <w:rsid w:val="000805A6"/>
    <w:rsid w:val="000A0AED"/>
    <w:rsid w:val="000A4D7B"/>
    <w:rsid w:val="000B12B4"/>
    <w:rsid w:val="000C3EB8"/>
    <w:rsid w:val="000D44FB"/>
    <w:rsid w:val="000D73E7"/>
    <w:rsid w:val="000D7DF6"/>
    <w:rsid w:val="000E34CA"/>
    <w:rsid w:val="000E3BB8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4B9B"/>
    <w:rsid w:val="001861C8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E0F9E"/>
    <w:rsid w:val="001F4C74"/>
    <w:rsid w:val="001F51A0"/>
    <w:rsid w:val="002036B7"/>
    <w:rsid w:val="002206BC"/>
    <w:rsid w:val="00235A1B"/>
    <w:rsid w:val="002376E6"/>
    <w:rsid w:val="002417F3"/>
    <w:rsid w:val="00252180"/>
    <w:rsid w:val="002565A8"/>
    <w:rsid w:val="00257754"/>
    <w:rsid w:val="00257D75"/>
    <w:rsid w:val="002659D8"/>
    <w:rsid w:val="00265E3E"/>
    <w:rsid w:val="00266904"/>
    <w:rsid w:val="002808DA"/>
    <w:rsid w:val="002973CD"/>
    <w:rsid w:val="002A5701"/>
    <w:rsid w:val="002A6904"/>
    <w:rsid w:val="002A6C95"/>
    <w:rsid w:val="002B6911"/>
    <w:rsid w:val="002D012F"/>
    <w:rsid w:val="002D2BD8"/>
    <w:rsid w:val="002D3F27"/>
    <w:rsid w:val="002D4B40"/>
    <w:rsid w:val="002E2EBB"/>
    <w:rsid w:val="002F6144"/>
    <w:rsid w:val="003005D3"/>
    <w:rsid w:val="0030095D"/>
    <w:rsid w:val="0030392F"/>
    <w:rsid w:val="0030692F"/>
    <w:rsid w:val="00326B95"/>
    <w:rsid w:val="003350EE"/>
    <w:rsid w:val="003465F1"/>
    <w:rsid w:val="0035080E"/>
    <w:rsid w:val="0038478D"/>
    <w:rsid w:val="00384F2D"/>
    <w:rsid w:val="00397270"/>
    <w:rsid w:val="0039782F"/>
    <w:rsid w:val="003A5922"/>
    <w:rsid w:val="003B2789"/>
    <w:rsid w:val="003C07C5"/>
    <w:rsid w:val="003C0E31"/>
    <w:rsid w:val="003C1DE3"/>
    <w:rsid w:val="003C6952"/>
    <w:rsid w:val="003E44B5"/>
    <w:rsid w:val="003F7D24"/>
    <w:rsid w:val="003F7FBE"/>
    <w:rsid w:val="004155C0"/>
    <w:rsid w:val="00427127"/>
    <w:rsid w:val="00431FDB"/>
    <w:rsid w:val="0045688F"/>
    <w:rsid w:val="00456C03"/>
    <w:rsid w:val="00460554"/>
    <w:rsid w:val="004634E8"/>
    <w:rsid w:val="004768D9"/>
    <w:rsid w:val="004818D5"/>
    <w:rsid w:val="00493618"/>
    <w:rsid w:val="0049656F"/>
    <w:rsid w:val="00496722"/>
    <w:rsid w:val="00497722"/>
    <w:rsid w:val="004B180A"/>
    <w:rsid w:val="004B5A32"/>
    <w:rsid w:val="004C0F49"/>
    <w:rsid w:val="004C6017"/>
    <w:rsid w:val="004D3956"/>
    <w:rsid w:val="004E36B0"/>
    <w:rsid w:val="004E4180"/>
    <w:rsid w:val="004F33E4"/>
    <w:rsid w:val="00503B28"/>
    <w:rsid w:val="00505154"/>
    <w:rsid w:val="00505E9A"/>
    <w:rsid w:val="005134C2"/>
    <w:rsid w:val="00517B34"/>
    <w:rsid w:val="00517DAB"/>
    <w:rsid w:val="00527003"/>
    <w:rsid w:val="00531C59"/>
    <w:rsid w:val="00541223"/>
    <w:rsid w:val="005440A6"/>
    <w:rsid w:val="00546C3B"/>
    <w:rsid w:val="00551B32"/>
    <w:rsid w:val="00553579"/>
    <w:rsid w:val="0056167E"/>
    <w:rsid w:val="00563642"/>
    <w:rsid w:val="00595306"/>
    <w:rsid w:val="00597209"/>
    <w:rsid w:val="005974D8"/>
    <w:rsid w:val="005A1A41"/>
    <w:rsid w:val="005A7C24"/>
    <w:rsid w:val="005B71A2"/>
    <w:rsid w:val="005D52CC"/>
    <w:rsid w:val="00601105"/>
    <w:rsid w:val="00607F49"/>
    <w:rsid w:val="00610490"/>
    <w:rsid w:val="00615037"/>
    <w:rsid w:val="006251AA"/>
    <w:rsid w:val="00625347"/>
    <w:rsid w:val="00626678"/>
    <w:rsid w:val="00627DAE"/>
    <w:rsid w:val="006355DB"/>
    <w:rsid w:val="00647EAB"/>
    <w:rsid w:val="00655765"/>
    <w:rsid w:val="00660C93"/>
    <w:rsid w:val="0066190B"/>
    <w:rsid w:val="00672F75"/>
    <w:rsid w:val="00675064"/>
    <w:rsid w:val="00675F57"/>
    <w:rsid w:val="00677F6C"/>
    <w:rsid w:val="00681FA8"/>
    <w:rsid w:val="00683FF7"/>
    <w:rsid w:val="0068673A"/>
    <w:rsid w:val="00693547"/>
    <w:rsid w:val="006950B8"/>
    <w:rsid w:val="00696E71"/>
    <w:rsid w:val="006A4F44"/>
    <w:rsid w:val="006A78B7"/>
    <w:rsid w:val="006B36A1"/>
    <w:rsid w:val="006C34DB"/>
    <w:rsid w:val="006D1CBE"/>
    <w:rsid w:val="006D3B14"/>
    <w:rsid w:val="006E3E3E"/>
    <w:rsid w:val="006F21D3"/>
    <w:rsid w:val="006F394B"/>
    <w:rsid w:val="006F74A5"/>
    <w:rsid w:val="007006D0"/>
    <w:rsid w:val="0070466D"/>
    <w:rsid w:val="00740572"/>
    <w:rsid w:val="007545BA"/>
    <w:rsid w:val="0076507E"/>
    <w:rsid w:val="00773CFE"/>
    <w:rsid w:val="00777820"/>
    <w:rsid w:val="0079621C"/>
    <w:rsid w:val="00797F25"/>
    <w:rsid w:val="007A04A2"/>
    <w:rsid w:val="007A113E"/>
    <w:rsid w:val="007A4D47"/>
    <w:rsid w:val="007B7600"/>
    <w:rsid w:val="007C19B0"/>
    <w:rsid w:val="007D2F68"/>
    <w:rsid w:val="007F1F09"/>
    <w:rsid w:val="007F2935"/>
    <w:rsid w:val="00800C13"/>
    <w:rsid w:val="0080213C"/>
    <w:rsid w:val="00804F89"/>
    <w:rsid w:val="00814A9B"/>
    <w:rsid w:val="008237DE"/>
    <w:rsid w:val="00823F36"/>
    <w:rsid w:val="008244E0"/>
    <w:rsid w:val="0082521C"/>
    <w:rsid w:val="00832921"/>
    <w:rsid w:val="00834E02"/>
    <w:rsid w:val="00835CF1"/>
    <w:rsid w:val="00840760"/>
    <w:rsid w:val="00841836"/>
    <w:rsid w:val="00847564"/>
    <w:rsid w:val="0085171D"/>
    <w:rsid w:val="00874A9C"/>
    <w:rsid w:val="00875A3A"/>
    <w:rsid w:val="00875C01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0189"/>
    <w:rsid w:val="0092082F"/>
    <w:rsid w:val="009273D8"/>
    <w:rsid w:val="00927724"/>
    <w:rsid w:val="00932DC3"/>
    <w:rsid w:val="0094537F"/>
    <w:rsid w:val="00951B96"/>
    <w:rsid w:val="0096123E"/>
    <w:rsid w:val="00972B6D"/>
    <w:rsid w:val="009739A2"/>
    <w:rsid w:val="00974B00"/>
    <w:rsid w:val="00976578"/>
    <w:rsid w:val="00981264"/>
    <w:rsid w:val="009939C4"/>
    <w:rsid w:val="009A6F32"/>
    <w:rsid w:val="009B145E"/>
    <w:rsid w:val="009C0099"/>
    <w:rsid w:val="009D3950"/>
    <w:rsid w:val="009E03C4"/>
    <w:rsid w:val="009E1A06"/>
    <w:rsid w:val="009E4FCB"/>
    <w:rsid w:val="009E651F"/>
    <w:rsid w:val="009E7093"/>
    <w:rsid w:val="009F38BD"/>
    <w:rsid w:val="009F39F8"/>
    <w:rsid w:val="009F47BB"/>
    <w:rsid w:val="00A011D7"/>
    <w:rsid w:val="00A03B80"/>
    <w:rsid w:val="00A060ED"/>
    <w:rsid w:val="00A13F57"/>
    <w:rsid w:val="00A20DAE"/>
    <w:rsid w:val="00A47FB8"/>
    <w:rsid w:val="00A52F0E"/>
    <w:rsid w:val="00A571AD"/>
    <w:rsid w:val="00A6183A"/>
    <w:rsid w:val="00A6528F"/>
    <w:rsid w:val="00A65BA2"/>
    <w:rsid w:val="00A675DA"/>
    <w:rsid w:val="00A778F4"/>
    <w:rsid w:val="00A8159A"/>
    <w:rsid w:val="00A84337"/>
    <w:rsid w:val="00A91CDF"/>
    <w:rsid w:val="00A94126"/>
    <w:rsid w:val="00A95823"/>
    <w:rsid w:val="00AA0EA1"/>
    <w:rsid w:val="00AB6E1B"/>
    <w:rsid w:val="00AD1AAF"/>
    <w:rsid w:val="00AE362B"/>
    <w:rsid w:val="00AF0DDE"/>
    <w:rsid w:val="00AF44DE"/>
    <w:rsid w:val="00AF4577"/>
    <w:rsid w:val="00B07478"/>
    <w:rsid w:val="00B11726"/>
    <w:rsid w:val="00B20B0E"/>
    <w:rsid w:val="00B26156"/>
    <w:rsid w:val="00B2634E"/>
    <w:rsid w:val="00B31668"/>
    <w:rsid w:val="00B4497D"/>
    <w:rsid w:val="00B46A3C"/>
    <w:rsid w:val="00B515D8"/>
    <w:rsid w:val="00B5225F"/>
    <w:rsid w:val="00B53F57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0220"/>
    <w:rsid w:val="00C00898"/>
    <w:rsid w:val="00C05AF7"/>
    <w:rsid w:val="00C1082D"/>
    <w:rsid w:val="00C21C17"/>
    <w:rsid w:val="00C303BF"/>
    <w:rsid w:val="00C324F9"/>
    <w:rsid w:val="00C41501"/>
    <w:rsid w:val="00C416E0"/>
    <w:rsid w:val="00C43137"/>
    <w:rsid w:val="00C50F08"/>
    <w:rsid w:val="00C51C74"/>
    <w:rsid w:val="00C564BC"/>
    <w:rsid w:val="00C638DC"/>
    <w:rsid w:val="00C66FCA"/>
    <w:rsid w:val="00C701E8"/>
    <w:rsid w:val="00C70B63"/>
    <w:rsid w:val="00C7597C"/>
    <w:rsid w:val="00C82EC2"/>
    <w:rsid w:val="00C9637C"/>
    <w:rsid w:val="00CA66F0"/>
    <w:rsid w:val="00CB186A"/>
    <w:rsid w:val="00CB6921"/>
    <w:rsid w:val="00CC75EB"/>
    <w:rsid w:val="00CD4DBE"/>
    <w:rsid w:val="00CD7AF1"/>
    <w:rsid w:val="00CE4733"/>
    <w:rsid w:val="00CF6CFD"/>
    <w:rsid w:val="00D02C37"/>
    <w:rsid w:val="00D109AA"/>
    <w:rsid w:val="00D14A62"/>
    <w:rsid w:val="00D1509D"/>
    <w:rsid w:val="00D16C48"/>
    <w:rsid w:val="00D448D9"/>
    <w:rsid w:val="00D511E8"/>
    <w:rsid w:val="00D52E2E"/>
    <w:rsid w:val="00D553BA"/>
    <w:rsid w:val="00D717CA"/>
    <w:rsid w:val="00D775A0"/>
    <w:rsid w:val="00D901F1"/>
    <w:rsid w:val="00DA6F29"/>
    <w:rsid w:val="00DA797A"/>
    <w:rsid w:val="00DB03C8"/>
    <w:rsid w:val="00DB0B99"/>
    <w:rsid w:val="00DB16CD"/>
    <w:rsid w:val="00DB238B"/>
    <w:rsid w:val="00DB508E"/>
    <w:rsid w:val="00DD24C6"/>
    <w:rsid w:val="00DD5C36"/>
    <w:rsid w:val="00DE179B"/>
    <w:rsid w:val="00DF09CD"/>
    <w:rsid w:val="00DF1E03"/>
    <w:rsid w:val="00DF2D09"/>
    <w:rsid w:val="00DF78C1"/>
    <w:rsid w:val="00E002E6"/>
    <w:rsid w:val="00E012D8"/>
    <w:rsid w:val="00E07038"/>
    <w:rsid w:val="00E07360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82584"/>
    <w:rsid w:val="00EA4B0F"/>
    <w:rsid w:val="00EA72DD"/>
    <w:rsid w:val="00EB63A5"/>
    <w:rsid w:val="00EC0812"/>
    <w:rsid w:val="00EC4675"/>
    <w:rsid w:val="00ED2C74"/>
    <w:rsid w:val="00EF4DB0"/>
    <w:rsid w:val="00EF7E89"/>
    <w:rsid w:val="00F17083"/>
    <w:rsid w:val="00F175F2"/>
    <w:rsid w:val="00F25525"/>
    <w:rsid w:val="00F32902"/>
    <w:rsid w:val="00F35F5B"/>
    <w:rsid w:val="00F42BE6"/>
    <w:rsid w:val="00F50637"/>
    <w:rsid w:val="00F50A85"/>
    <w:rsid w:val="00F63E7C"/>
    <w:rsid w:val="00F77F62"/>
    <w:rsid w:val="00F8157E"/>
    <w:rsid w:val="00F845F2"/>
    <w:rsid w:val="00F854F8"/>
    <w:rsid w:val="00F93DFE"/>
    <w:rsid w:val="00FA601C"/>
    <w:rsid w:val="00FA69FE"/>
    <w:rsid w:val="00FB61CE"/>
    <w:rsid w:val="00FD079F"/>
    <w:rsid w:val="00FD3EA4"/>
    <w:rsid w:val="00FD729A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C15BC"/>
  <w15:docId w15:val="{7F87BF55-3FEB-4AB9-A9D1-4C19583E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C48"/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en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en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920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0E31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23C3677A742945BB679A37601EAD95" ma:contentTypeVersion="3" ma:contentTypeDescription="Utwórz nowy dokument." ma:contentTypeScope="" ma:versionID="d29b6cbc57e2a1d8fbbebfa6f62691fb">
  <xsd:schema xmlns:xsd="http://www.w3.org/2001/XMLSchema" xmlns:xs="http://www.w3.org/2001/XMLSchema" xmlns:p="http://schemas.microsoft.com/office/2006/metadata/properties" xmlns:ns2="2eef982a-181c-4759-94aa-860e37607ab7" targetNamespace="http://schemas.microsoft.com/office/2006/metadata/properties" ma:root="true" ma:fieldsID="ebbe5045d77501995d2eda6c2209e8ff" ns2:_="">
    <xsd:import namespace="2eef982a-181c-4759-94aa-860e37607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f982a-181c-4759-94aa-860e37607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8EAD0-B73B-48E1-AF8F-D939A9748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f982a-181c-4759-94aa-860e37607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D8422-D087-4EE3-8FFB-B948C49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C315E-F0D3-46C6-AAED-8993F168A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asd</dc:creator>
  <cp:keywords/>
  <cp:lastModifiedBy>Aleksandra Kędzior</cp:lastModifiedBy>
  <cp:revision>10</cp:revision>
  <dcterms:created xsi:type="dcterms:W3CDTF">2025-12-30T10:50:00Z</dcterms:created>
  <dcterms:modified xsi:type="dcterms:W3CDTF">2026-01-08T13:03:00Z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  <property fmtid="{D5CDD505-2E9C-101B-9397-08002B2CF9AE}" pid="5" name="ContentTypeId">
    <vt:lpwstr>0x010100EF23C3677A742945BB679A37601EAD95</vt:lpwstr>
  </property>
</Properties>
</file>